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ind w:left="120"/>
        <w:spacing w:after="0" w:line="238" w:lineRule="auto"/>
        <w:rPr>
          <w:sz w:val="20"/>
          <w:szCs w:val="20"/>
          <w:color w:val="auto"/>
        </w:rPr>
      </w:pPr>
      <w:r>
        <w:rPr>
          <w:rFonts w:ascii="Comic Sans MS" w:cs="Comic Sans MS" w:eastAsia="Comic Sans MS" w:hAnsi="Comic Sans MS"/>
          <w:sz w:val="24"/>
          <w:szCs w:val="24"/>
          <w:b w:val="1"/>
          <w:bCs w:val="1"/>
          <w:color w:val="auto"/>
        </w:rPr>
        <mc:AlternateContent>
          <mc:Choice Requires="wps">
            <w:drawing>
              <wp:anchor simplePos="0" relativeHeight="251657728" behindDoc="1" locked="0" layoutInCell="0" allowOverlap="1">
                <wp:simplePos x="0" y="0"/>
                <wp:positionH relativeFrom="page">
                  <wp:posOffset>904875</wp:posOffset>
                </wp:positionH>
                <wp:positionV relativeFrom="page">
                  <wp:posOffset>720725</wp:posOffset>
                </wp:positionV>
                <wp:extent cx="0" cy="914654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146540"/>
                        </a:xfrm>
                        <a:prstGeom prst="line">
                          <a:avLst/>
                        </a:prstGeom>
                        <a:solidFill>
                          <a:srgbClr val="FFFFFF"/>
                        </a:solidFill>
                        <a:ln w="38100">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1.25pt,56.75pt" to="71.25pt,776.95pt" o:allowincell="f" strokecolor="#000000" strokeweight="3pt">
                <w10:wrap anchorx="page" anchory="page"/>
              </v:line>
            </w:pict>
          </mc:Fallback>
        </mc:AlternateContent>
        <mc:AlternateContent>
          <mc:Choice Requires="wps">
            <w:drawing>
              <wp:anchor simplePos="0" relativeHeight="251657728" behindDoc="1" locked="0" layoutInCell="0" allowOverlap="1">
                <wp:simplePos x="0" y="0"/>
                <wp:positionH relativeFrom="page">
                  <wp:posOffset>885825</wp:posOffset>
                </wp:positionH>
                <wp:positionV relativeFrom="page">
                  <wp:posOffset>739775</wp:posOffset>
                </wp:positionV>
                <wp:extent cx="600329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03290" cy="4763"/>
                        </a:xfrm>
                        <a:prstGeom prst="line">
                          <a:avLst/>
                        </a:prstGeom>
                        <a:solidFill>
                          <a:srgbClr val="FFFFFF"/>
                        </a:solidFill>
                        <a:ln w="38100">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9.75pt,58.25pt" to="542.45pt,58.25pt" o:allowincell="f" strokecolor="#000000" strokeweight="3pt">
                <w10:wrap anchorx="page" anchory="page"/>
              </v:line>
            </w:pict>
          </mc:Fallback>
        </mc:AlternateContent>
        <mc:AlternateContent>
          <mc:Choice Requires="wps">
            <w:drawing>
              <wp:anchor simplePos="0" relativeHeight="251657728" behindDoc="1" locked="0" layoutInCell="0" allowOverlap="1">
                <wp:simplePos x="0" y="0"/>
                <wp:positionH relativeFrom="page">
                  <wp:posOffset>933450</wp:posOffset>
                </wp:positionH>
                <wp:positionV relativeFrom="page">
                  <wp:posOffset>773430</wp:posOffset>
                </wp:positionV>
                <wp:extent cx="5908040"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080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3.5pt,60.9pt" to="538.7pt,60.9pt" o:allowincell="f" strokecolor="#000000" strokeweight="0.75pt">
                <w10:wrap anchorx="page" anchory="page"/>
              </v:line>
            </w:pict>
          </mc:Fallback>
        </mc:AlternateContent>
        <mc:AlternateContent>
          <mc:Choice Requires="wps">
            <w:drawing>
              <wp:anchor simplePos="0" relativeHeight="251657728" behindDoc="1" locked="0" layoutInCell="0" allowOverlap="1">
                <wp:simplePos x="0" y="0"/>
                <wp:positionH relativeFrom="page">
                  <wp:posOffset>6870065</wp:posOffset>
                </wp:positionH>
                <wp:positionV relativeFrom="page">
                  <wp:posOffset>720725</wp:posOffset>
                </wp:positionV>
                <wp:extent cx="0" cy="914654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146540"/>
                        </a:xfrm>
                        <a:prstGeom prst="line">
                          <a:avLst/>
                        </a:prstGeom>
                        <a:solidFill>
                          <a:srgbClr val="FFFFFF"/>
                        </a:solidFill>
                        <a:ln w="38100">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0.95pt,56.75pt" to="540.95pt,776.95pt" o:allowincell="f" strokecolor="#000000" strokeweight="3pt">
                <w10:wrap anchorx="page" anchory="page"/>
              </v:line>
            </w:pict>
          </mc:Fallback>
        </mc:AlternateContent>
        <mc:AlternateContent>
          <mc:Choice Requires="wps">
            <w:drawing>
              <wp:anchor simplePos="0" relativeHeight="251657728" behindDoc="1" locked="0" layoutInCell="0" allowOverlap="1">
                <wp:simplePos x="0" y="0"/>
                <wp:positionH relativeFrom="page">
                  <wp:posOffset>938530</wp:posOffset>
                </wp:positionH>
                <wp:positionV relativeFrom="page">
                  <wp:posOffset>768350</wp:posOffset>
                </wp:positionV>
                <wp:extent cx="0" cy="905129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05129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3.9pt,60.5pt" to="73.9pt,773.2pt" o:allowincell="f" strokecolor="#000000" strokeweight="0.75pt">
                <w10:wrap anchorx="page" anchory="page"/>
              </v:line>
            </w:pict>
          </mc:Fallback>
        </mc:AlternateContent>
        <mc:AlternateContent>
          <mc:Choice Requires="wps">
            <w:drawing>
              <wp:anchor simplePos="0" relativeHeight="251657728" behindDoc="1" locked="0" layoutInCell="0" allowOverlap="1">
                <wp:simplePos x="0" y="0"/>
                <wp:positionH relativeFrom="page">
                  <wp:posOffset>933450</wp:posOffset>
                </wp:positionH>
                <wp:positionV relativeFrom="page">
                  <wp:posOffset>9814560</wp:posOffset>
                </wp:positionV>
                <wp:extent cx="590804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080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3.5pt,772.8pt" to="538.7pt,772.8pt" o:allowincell="f" strokecolor="#000000" strokeweight="0.75pt">
                <w10:wrap anchorx="page" anchory="page"/>
              </v:line>
            </w:pict>
          </mc:Fallback>
        </mc:AlternateContent>
        <mc:AlternateContent>
          <mc:Choice Requires="wps">
            <w:drawing>
              <wp:anchor simplePos="0" relativeHeight="251657728" behindDoc="1" locked="0" layoutInCell="0" allowOverlap="1">
                <wp:simplePos x="0" y="0"/>
                <wp:positionH relativeFrom="page">
                  <wp:posOffset>6837045</wp:posOffset>
                </wp:positionH>
                <wp:positionV relativeFrom="page">
                  <wp:posOffset>768350</wp:posOffset>
                </wp:positionV>
                <wp:extent cx="0" cy="905129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05129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8.35pt,60.5pt" to="538.35pt,773.2pt" o:allowincell="f" strokecolor="#000000" strokeweight="0.75pt">
                <w10:wrap anchorx="page" anchory="page"/>
              </v:line>
            </w:pict>
          </mc:Fallback>
        </mc:AlternateContent>
        <w:t>Игры и игровые упражнения для детей с задержкой речевого развития 3-4 лет.</w:t>
      </w:r>
    </w:p>
    <w:p>
      <w:pPr>
        <w:sectPr>
          <w:pgSz w:w="11900" w:h="16840" w:orient="portrait"/>
          <w:cols w:equalWidth="0" w:num="1">
            <w:col w:w="9240"/>
          </w:cols>
          <w:pgMar w:left="1440" w:top="1226" w:right="1225" w:bottom="839" w:gutter="0" w:footer="0" w:header="0"/>
        </w:sectPr>
      </w:pPr>
    </w:p>
    <w:p>
      <w:pPr>
        <w:spacing w:after="0" w:line="195" w:lineRule="exact"/>
        <w:rPr>
          <w:sz w:val="24"/>
          <w:szCs w:val="24"/>
          <w:color w:val="auto"/>
        </w:rPr>
      </w:pPr>
    </w:p>
    <w:p>
      <w:pPr>
        <w:jc w:val="both"/>
        <w:ind w:left="220" w:firstLine="425"/>
        <w:spacing w:after="0" w:line="237" w:lineRule="auto"/>
        <w:rPr>
          <w:sz w:val="20"/>
          <w:szCs w:val="20"/>
          <w:color w:val="auto"/>
        </w:rPr>
      </w:pPr>
      <w:r>
        <w:rPr>
          <w:rFonts w:ascii="Times New Roman" w:cs="Times New Roman" w:eastAsia="Times New Roman" w:hAnsi="Times New Roman"/>
          <w:sz w:val="21"/>
          <w:szCs w:val="21"/>
          <w:color w:val="auto"/>
        </w:rPr>
        <w:t>Ваш малыш не говорит. Вы в растерянности. Это еще одна проблема, а у Вас их итак достаточно. Мы спешим помочь Вам.</w:t>
      </w:r>
    </w:p>
    <w:p>
      <w:pPr>
        <w:spacing w:after="0" w:line="10" w:lineRule="exact"/>
        <w:rPr>
          <w:sz w:val="24"/>
          <w:szCs w:val="24"/>
          <w:color w:val="auto"/>
        </w:rPr>
      </w:pPr>
    </w:p>
    <w:p>
      <w:pPr>
        <w:ind w:left="640"/>
        <w:spacing w:after="0"/>
        <w:tabs>
          <w:tab w:leader="none" w:pos="3780" w:val="left"/>
        </w:tabs>
        <w:rPr>
          <w:sz w:val="20"/>
          <w:szCs w:val="20"/>
          <w:color w:val="auto"/>
        </w:rPr>
      </w:pPr>
      <w:r>
        <w:rPr>
          <w:rFonts w:ascii="Times New Roman" w:cs="Times New Roman" w:eastAsia="Times New Roman" w:hAnsi="Times New Roman"/>
          <w:sz w:val="20"/>
          <w:szCs w:val="20"/>
          <w:color w:val="auto"/>
        </w:rPr>
        <w:t>Медикаментозное</w:t>
      </w:r>
      <w:r>
        <w:rPr>
          <w:sz w:val="20"/>
          <w:szCs w:val="20"/>
          <w:color w:val="auto"/>
        </w:rPr>
        <w:tab/>
      </w:r>
      <w:r>
        <w:rPr>
          <w:rFonts w:ascii="Times New Roman" w:cs="Times New Roman" w:eastAsia="Times New Roman" w:hAnsi="Times New Roman"/>
          <w:sz w:val="20"/>
          <w:szCs w:val="20"/>
          <w:color w:val="auto"/>
        </w:rPr>
        <w:t>лечение,</w:t>
      </w:r>
    </w:p>
    <w:p>
      <w:pPr>
        <w:spacing w:after="0" w:line="4" w:lineRule="exact"/>
        <w:rPr>
          <w:sz w:val="24"/>
          <w:szCs w:val="24"/>
          <w:color w:val="auto"/>
        </w:rPr>
      </w:pPr>
    </w:p>
    <w:p>
      <w:pPr>
        <w:ind w:left="220"/>
        <w:spacing w:after="0"/>
        <w:tabs>
          <w:tab w:leader="none" w:pos="2500" w:val="left"/>
          <w:tab w:leader="none" w:pos="4440" w:val="left"/>
        </w:tabs>
        <w:rPr>
          <w:sz w:val="20"/>
          <w:szCs w:val="20"/>
          <w:color w:val="auto"/>
        </w:rPr>
      </w:pPr>
      <w:r>
        <w:rPr>
          <w:rFonts w:ascii="Times New Roman" w:cs="Times New Roman" w:eastAsia="Times New Roman" w:hAnsi="Times New Roman"/>
          <w:sz w:val="21"/>
          <w:szCs w:val="21"/>
          <w:color w:val="auto"/>
        </w:rPr>
        <w:t>квалифицированную</w:t>
      </w:r>
      <w:r>
        <w:rPr>
          <w:sz w:val="20"/>
          <w:szCs w:val="20"/>
          <w:color w:val="auto"/>
        </w:rPr>
        <w:tab/>
      </w:r>
      <w:r>
        <w:rPr>
          <w:rFonts w:ascii="Times New Roman" w:cs="Times New Roman" w:eastAsia="Times New Roman" w:hAnsi="Times New Roman"/>
          <w:sz w:val="21"/>
          <w:szCs w:val="21"/>
          <w:color w:val="auto"/>
        </w:rPr>
        <w:t>логопедическую</w:t>
      </w:r>
      <w:r>
        <w:rPr>
          <w:sz w:val="20"/>
          <w:szCs w:val="20"/>
          <w:color w:val="auto"/>
        </w:rPr>
        <w:tab/>
      </w:r>
      <w:r>
        <w:rPr>
          <w:rFonts w:ascii="Times New Roman" w:cs="Times New Roman" w:eastAsia="Times New Roman" w:hAnsi="Times New Roman"/>
          <w:sz w:val="18"/>
          <w:szCs w:val="18"/>
          <w:color w:val="auto"/>
        </w:rPr>
        <w:t>и</w:t>
      </w:r>
    </w:p>
    <w:p>
      <w:pPr>
        <w:spacing w:after="0" w:line="10" w:lineRule="exact"/>
        <w:rPr>
          <w:sz w:val="24"/>
          <w:szCs w:val="24"/>
          <w:color w:val="auto"/>
        </w:rPr>
      </w:pPr>
    </w:p>
    <w:p>
      <w:pPr>
        <w:jc w:val="both"/>
        <w:ind w:left="220"/>
        <w:spacing w:after="0" w:line="233" w:lineRule="auto"/>
        <w:rPr>
          <w:sz w:val="20"/>
          <w:szCs w:val="20"/>
          <w:color w:val="auto"/>
        </w:rPr>
      </w:pPr>
      <w:r>
        <w:rPr>
          <w:rFonts w:ascii="Times New Roman" w:cs="Times New Roman" w:eastAsia="Times New Roman" w:hAnsi="Times New Roman"/>
          <w:sz w:val="21"/>
          <w:szCs w:val="21"/>
          <w:color w:val="auto"/>
        </w:rPr>
        <w:t>психологическую помощь, лечебную физкультуру и массаж.</w:t>
      </w:r>
    </w:p>
    <w:p>
      <w:pPr>
        <w:spacing w:after="0" w:line="11" w:lineRule="exact"/>
        <w:rPr>
          <w:sz w:val="24"/>
          <w:szCs w:val="24"/>
          <w:color w:val="auto"/>
        </w:rPr>
      </w:pPr>
    </w:p>
    <w:p>
      <w:pPr>
        <w:jc w:val="both"/>
        <w:ind w:left="220" w:firstLine="425"/>
        <w:spacing w:after="0" w:line="238" w:lineRule="auto"/>
        <w:rPr>
          <w:sz w:val="20"/>
          <w:szCs w:val="20"/>
          <w:color w:val="auto"/>
        </w:rPr>
      </w:pPr>
      <w:r>
        <w:rPr>
          <w:rFonts w:ascii="Times New Roman" w:cs="Times New Roman" w:eastAsia="Times New Roman" w:hAnsi="Times New Roman"/>
          <w:sz w:val="21"/>
          <w:szCs w:val="21"/>
          <w:color w:val="auto"/>
        </w:rPr>
        <w:t>Ваше участие родители в этом сложном процессе ускоряет и облегчает реабилитацию ребенка. С этой целью мы разработали систему домашних заданий, благодаря которой у родителей формируется правильное отношение</w:t>
      </w:r>
    </w:p>
    <w:p>
      <w:pPr>
        <w:spacing w:after="0" w:line="13" w:lineRule="exact"/>
        <w:rPr>
          <w:sz w:val="24"/>
          <w:szCs w:val="24"/>
          <w:color w:val="auto"/>
        </w:rPr>
      </w:pPr>
    </w:p>
    <w:p>
      <w:pPr>
        <w:jc w:val="both"/>
        <w:ind w:left="220" w:hanging="4"/>
        <w:spacing w:after="0" w:line="237" w:lineRule="auto"/>
        <w:tabs>
          <w:tab w:leader="none" w:pos="525" w:val="left"/>
        </w:tabs>
        <w:numPr>
          <w:ilvl w:val="0"/>
          <w:numId w:val="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интеллектуальному и речевому дефекту ребенка, раскрываются пути его преодоления, создаются условия для полноценного общения с ним.</w:t>
      </w:r>
    </w:p>
    <w:p>
      <w:pPr>
        <w:spacing w:after="0" w:line="11" w:lineRule="exact"/>
        <w:rPr>
          <w:rFonts w:ascii="Times New Roman" w:cs="Times New Roman" w:eastAsia="Times New Roman" w:hAnsi="Times New Roman"/>
          <w:sz w:val="21"/>
          <w:szCs w:val="21"/>
          <w:color w:val="auto"/>
        </w:rPr>
      </w:pPr>
    </w:p>
    <w:p>
      <w:pPr>
        <w:jc w:val="both"/>
        <w:ind w:left="220" w:firstLine="425"/>
        <w:spacing w:after="0" w:line="233"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Дети с диагнозом «</w:t>
      </w:r>
      <w:r>
        <w:rPr>
          <w:rFonts w:ascii="Times New Roman" w:cs="Times New Roman" w:eastAsia="Times New Roman" w:hAnsi="Times New Roman"/>
          <w:sz w:val="21"/>
          <w:szCs w:val="21"/>
          <w:i w:val="1"/>
          <w:iCs w:val="1"/>
          <w:color w:val="auto"/>
        </w:rPr>
        <w:t>Задержка речевого</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i w:val="1"/>
          <w:iCs w:val="1"/>
          <w:color w:val="auto"/>
        </w:rPr>
        <w:t>развития</w:t>
      </w: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i w:val="1"/>
          <w:iCs w:val="1"/>
          <w:color w:val="auto"/>
        </w:rPr>
        <w:t xml:space="preserve"> </w:t>
      </w:r>
      <w:r>
        <w:rPr>
          <w:rFonts w:ascii="Times New Roman" w:cs="Times New Roman" w:eastAsia="Times New Roman" w:hAnsi="Times New Roman"/>
          <w:sz w:val="21"/>
          <w:szCs w:val="21"/>
          <w:color w:val="auto"/>
        </w:rPr>
        <w:t>как правило,</w:t>
      </w:r>
      <w:r>
        <w:rPr>
          <w:rFonts w:ascii="Times New Roman" w:cs="Times New Roman" w:eastAsia="Times New Roman" w:hAnsi="Times New Roman"/>
          <w:sz w:val="21"/>
          <w:szCs w:val="21"/>
          <w:i w:val="1"/>
          <w:iCs w:val="1"/>
          <w:color w:val="auto"/>
        </w:rPr>
        <w:t xml:space="preserve"> </w:t>
      </w:r>
      <w:r>
        <w:rPr>
          <w:rFonts w:ascii="Times New Roman" w:cs="Times New Roman" w:eastAsia="Times New Roman" w:hAnsi="Times New Roman"/>
          <w:sz w:val="21"/>
          <w:szCs w:val="21"/>
          <w:color w:val="auto"/>
        </w:rPr>
        <w:t>имеют отягощенный</w:t>
      </w:r>
    </w:p>
    <w:p>
      <w:pPr>
        <w:spacing w:after="0" w:line="16" w:lineRule="exact"/>
        <w:rPr>
          <w:rFonts w:ascii="Times New Roman" w:cs="Times New Roman" w:eastAsia="Times New Roman" w:hAnsi="Times New Roman"/>
          <w:sz w:val="21"/>
          <w:szCs w:val="21"/>
          <w:color w:val="auto"/>
        </w:rPr>
      </w:pPr>
    </w:p>
    <w:p>
      <w:pPr>
        <w:jc w:val="both"/>
        <w:ind w:left="220"/>
        <w:spacing w:after="0" w:line="237"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неврологический статус. Внешне это выражается в особенностях поведения: дети либо гипервозбудимы, расторможены, либо, наоборот, пассивны, инфантильны. Внимание таких детей непроизвольное, неустойчивое.</w:t>
      </w:r>
    </w:p>
    <w:p>
      <w:pPr>
        <w:spacing w:after="0" w:line="3" w:lineRule="exact"/>
        <w:rPr>
          <w:rFonts w:ascii="Times New Roman" w:cs="Times New Roman" w:eastAsia="Times New Roman" w:hAnsi="Times New Roman"/>
          <w:sz w:val="21"/>
          <w:szCs w:val="21"/>
          <w:color w:val="auto"/>
        </w:rPr>
      </w:pPr>
    </w:p>
    <w:p>
      <w:pPr>
        <w:ind w:left="220"/>
        <w:spacing w:after="0"/>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Игроваядеятельность–на</w:t>
      </w:r>
      <w:r>
        <w:rPr>
          <w:rFonts w:ascii="Times New Roman" w:cs="Times New Roman" w:eastAsia="Times New Roman" w:hAnsi="Times New Roman"/>
          <w:sz w:val="20"/>
          <w:szCs w:val="20"/>
          <w:color w:val="auto"/>
        </w:rPr>
        <w:t>уровне</w:t>
      </w:r>
    </w:p>
    <w:p>
      <w:pPr>
        <w:spacing w:after="0" w:line="10" w:lineRule="exact"/>
        <w:rPr>
          <w:rFonts w:ascii="Times New Roman" w:cs="Times New Roman" w:eastAsia="Times New Roman" w:hAnsi="Times New Roman"/>
          <w:sz w:val="21"/>
          <w:szCs w:val="21"/>
          <w:color w:val="auto"/>
        </w:rPr>
      </w:pPr>
    </w:p>
    <w:p>
      <w:pPr>
        <w:ind w:left="220"/>
        <w:spacing w:after="0" w:line="236"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нецеленаправленного манипулирования игрушками.</w:t>
      </w:r>
    </w:p>
    <w:p>
      <w:pPr>
        <w:spacing w:after="0" w:line="10" w:lineRule="exact"/>
        <w:rPr>
          <w:rFonts w:ascii="Times New Roman" w:cs="Times New Roman" w:eastAsia="Times New Roman" w:hAnsi="Times New Roman"/>
          <w:sz w:val="21"/>
          <w:szCs w:val="21"/>
          <w:color w:val="auto"/>
        </w:rPr>
      </w:pPr>
    </w:p>
    <w:p>
      <w:pPr>
        <w:jc w:val="both"/>
        <w:ind w:left="220" w:firstLine="425"/>
        <w:spacing w:after="0" w:line="238"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Чаще дети с патологией речи моторно неловки, у них плохо развиты движения кисти, тонкие движения пальцев, к двум годам отсутствует «щипцовый» захват, дети не могут точно, координировано выполнить движения губами, языком после показа взрослыми.</w:t>
      </w:r>
    </w:p>
    <w:p>
      <w:pPr>
        <w:spacing w:after="0" w:line="13" w:lineRule="exact"/>
        <w:rPr>
          <w:rFonts w:ascii="Times New Roman" w:cs="Times New Roman" w:eastAsia="Times New Roman" w:hAnsi="Times New Roman"/>
          <w:sz w:val="21"/>
          <w:szCs w:val="21"/>
          <w:color w:val="auto"/>
        </w:rPr>
      </w:pPr>
    </w:p>
    <w:p>
      <w:pPr>
        <w:jc w:val="both"/>
        <w:ind w:left="220" w:firstLine="425"/>
        <w:spacing w:after="0" w:line="238"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Пассивный словарь чаще всего на номинативном уровне, т.е. дети ориентируются в названиях предметов, показывают некоторые изображения, но не понимают вопросов косвенных падежей, с трудом ориентируются в названиях действий. Активный словарь состоит из 5-10 слов модели СГ (согласный звук + гласный звук (НА), СГ-СГ (МА-МА).</w:t>
      </w:r>
    </w:p>
    <w:p>
      <w:pPr>
        <w:spacing w:after="0" w:line="14" w:lineRule="exact"/>
        <w:rPr>
          <w:rFonts w:ascii="Times New Roman" w:cs="Times New Roman" w:eastAsia="Times New Roman" w:hAnsi="Times New Roman"/>
          <w:sz w:val="21"/>
          <w:szCs w:val="21"/>
          <w:color w:val="auto"/>
        </w:rPr>
      </w:pPr>
    </w:p>
    <w:p>
      <w:pPr>
        <w:jc w:val="both"/>
        <w:ind w:left="220" w:firstLine="425"/>
        <w:spacing w:after="0" w:line="237"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Иногда вместо слова ребенок воспроизводит один слог, как правило, ударный. Такие дети надолго «застревают» на уровне полисемантических слов, например, «КИ» - киска, мех, волосы.</w:t>
      </w:r>
    </w:p>
    <w:p>
      <w:pPr>
        <w:spacing w:after="0" w:line="6" w:lineRule="exact"/>
        <w:rPr>
          <w:rFonts w:ascii="Times New Roman" w:cs="Times New Roman" w:eastAsia="Times New Roman" w:hAnsi="Times New Roman"/>
          <w:sz w:val="21"/>
          <w:szCs w:val="21"/>
          <w:color w:val="auto"/>
        </w:rPr>
      </w:pPr>
    </w:p>
    <w:p>
      <w:pPr>
        <w:ind w:left="640"/>
        <w:spacing w:after="0"/>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Дети   с   задержкой   речевого   развития</w:t>
      </w:r>
    </w:p>
    <w:p>
      <w:pPr>
        <w:spacing w:after="0" w:line="9" w:lineRule="exact"/>
        <w:rPr>
          <w:rFonts w:ascii="Times New Roman" w:cs="Times New Roman" w:eastAsia="Times New Roman" w:hAnsi="Times New Roman"/>
          <w:sz w:val="21"/>
          <w:szCs w:val="21"/>
          <w:color w:val="auto"/>
        </w:rPr>
      </w:pPr>
    </w:p>
    <w:p>
      <w:pPr>
        <w:jc w:val="both"/>
        <w:ind w:left="220"/>
        <w:spacing w:after="0" w:line="237"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затрудняются передавать акцентно-просодическую модель слова. При полном отсутствии словесных сочетаний словарь ребенка с задержкой речевого развития может включать до 100 слов, в основном существительных, произносимых с множеством</w:t>
      </w:r>
    </w:p>
    <w:p>
      <w:pPr>
        <w:spacing w:after="0" w:line="19" w:lineRule="exact"/>
        <w:rPr>
          <w:rFonts w:ascii="Times New Roman" w:cs="Times New Roman" w:eastAsia="Times New Roman" w:hAnsi="Times New Roman"/>
          <w:sz w:val="21"/>
          <w:szCs w:val="21"/>
          <w:color w:val="auto"/>
        </w:rPr>
      </w:pPr>
    </w:p>
    <w:p>
      <w:pPr>
        <w:ind w:left="220"/>
        <w:spacing w:after="0" w:line="233" w:lineRule="auto"/>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звуковых и слоговых пропусков и перестановок.</w:t>
      </w:r>
    </w:p>
    <w:p>
      <w:pPr>
        <w:spacing w:after="0" w:line="20" w:lineRule="exact"/>
        <w:rPr>
          <w:sz w:val="24"/>
          <w:szCs w:val="24"/>
          <w:color w:val="auto"/>
        </w:rPr>
      </w:pPr>
      <w:r>
        <w:rPr>
          <w:sz w:val="24"/>
          <w:szCs w:val="24"/>
          <w:color w:val="auto"/>
        </w:rPr>
        <w:br w:type="column"/>
      </w:r>
    </w:p>
    <w:p>
      <w:pPr>
        <w:spacing w:after="0" w:line="175" w:lineRule="exact"/>
        <w:rPr>
          <w:sz w:val="24"/>
          <w:szCs w:val="24"/>
          <w:color w:val="auto"/>
        </w:rPr>
      </w:pPr>
    </w:p>
    <w:p>
      <w:pPr>
        <w:jc w:val="both"/>
        <w:ind w:right="100"/>
        <w:spacing w:after="0" w:line="239" w:lineRule="auto"/>
        <w:rPr>
          <w:sz w:val="20"/>
          <w:szCs w:val="20"/>
          <w:color w:val="auto"/>
        </w:rPr>
      </w:pPr>
      <w:r>
        <w:rPr>
          <w:rFonts w:ascii="Times New Roman" w:cs="Times New Roman" w:eastAsia="Times New Roman" w:hAnsi="Times New Roman"/>
          <w:sz w:val="21"/>
          <w:szCs w:val="21"/>
          <w:color w:val="auto"/>
        </w:rPr>
        <w:t>Если при нормальном речевом развитии однажды воспроизведенная форма быстро захватывает ряды слов, то при речевых нарушениях дети не способны использовать подсказывающий образец. Поэтому их речь изобилует аграмматизмами неограниченное время. Характерная особенность речи детей с задержкой речевого развития - неправильное звукопроизношение, которое при отсутствии</w:t>
      </w:r>
    </w:p>
    <w:p>
      <w:pPr>
        <w:spacing w:after="0" w:line="12" w:lineRule="exact"/>
        <w:rPr>
          <w:sz w:val="24"/>
          <w:szCs w:val="24"/>
          <w:color w:val="auto"/>
        </w:rPr>
      </w:pPr>
    </w:p>
    <w:p>
      <w:pPr>
        <w:jc w:val="both"/>
        <w:ind w:right="120"/>
        <w:spacing w:after="0" w:line="233" w:lineRule="auto"/>
        <w:rPr>
          <w:sz w:val="20"/>
          <w:szCs w:val="20"/>
          <w:color w:val="auto"/>
        </w:rPr>
      </w:pPr>
      <w:r>
        <w:rPr>
          <w:rFonts w:ascii="Times New Roman" w:cs="Times New Roman" w:eastAsia="Times New Roman" w:hAnsi="Times New Roman"/>
          <w:sz w:val="21"/>
          <w:szCs w:val="21"/>
          <w:color w:val="auto"/>
        </w:rPr>
        <w:t>квалифицированной помощи сохраняется неопределенно долгий срок.</w:t>
      </w:r>
    </w:p>
    <w:p>
      <w:pPr>
        <w:spacing w:after="0" w:line="16" w:lineRule="exact"/>
        <w:rPr>
          <w:sz w:val="24"/>
          <w:szCs w:val="24"/>
          <w:color w:val="auto"/>
        </w:rPr>
      </w:pPr>
    </w:p>
    <w:p>
      <w:pPr>
        <w:jc w:val="both"/>
        <w:ind w:right="100" w:firstLine="165"/>
        <w:spacing w:after="0" w:line="237" w:lineRule="auto"/>
        <w:rPr>
          <w:sz w:val="20"/>
          <w:szCs w:val="20"/>
          <w:color w:val="auto"/>
        </w:rPr>
      </w:pPr>
      <w:r>
        <w:rPr>
          <w:rFonts w:ascii="Times New Roman" w:cs="Times New Roman" w:eastAsia="Times New Roman" w:hAnsi="Times New Roman"/>
          <w:sz w:val="21"/>
          <w:szCs w:val="21"/>
          <w:color w:val="auto"/>
        </w:rPr>
        <w:t>Предлагаемые нами способы общения с неговорящими детьми, помогут родителям в домашних условиях стимулировать моторное, сенсорное, перцептивное, речевое развитие ребенка, позволит постепенно, естественно пройти ступени речевого развития. Сообразуясь</w:t>
      </w:r>
    </w:p>
    <w:p>
      <w:pPr>
        <w:spacing w:after="0" w:line="15" w:lineRule="exact"/>
        <w:rPr>
          <w:sz w:val="24"/>
          <w:szCs w:val="24"/>
          <w:color w:val="auto"/>
        </w:rPr>
      </w:pPr>
    </w:p>
    <w:p>
      <w:pPr>
        <w:ind w:right="120" w:firstLine="3"/>
        <w:spacing w:after="0" w:line="236" w:lineRule="auto"/>
        <w:tabs>
          <w:tab w:leader="none" w:pos="265" w:val="left"/>
        </w:tabs>
        <w:numPr>
          <w:ilvl w:val="0"/>
          <w:numId w:val="2"/>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закономерностями формирования речевых категорий при онтогенезе.</w:t>
      </w:r>
    </w:p>
    <w:p>
      <w:pPr>
        <w:spacing w:after="0" w:line="262" w:lineRule="exact"/>
        <w:rPr>
          <w:sz w:val="24"/>
          <w:szCs w:val="24"/>
          <w:color w:val="auto"/>
        </w:rPr>
      </w:pPr>
    </w:p>
    <w:p>
      <w:pPr>
        <w:jc w:val="both"/>
        <w:ind w:right="100"/>
        <w:spacing w:after="0"/>
        <w:rPr>
          <w:sz w:val="20"/>
          <w:szCs w:val="20"/>
          <w:color w:val="auto"/>
        </w:rPr>
      </w:pPr>
      <w:r>
        <w:rPr>
          <w:rFonts w:ascii="Times New Roman" w:cs="Times New Roman" w:eastAsia="Times New Roman" w:hAnsi="Times New Roman"/>
          <w:sz w:val="22"/>
          <w:szCs w:val="22"/>
          <w:b w:val="1"/>
          <w:bCs w:val="1"/>
          <w:i w:val="1"/>
          <w:iCs w:val="1"/>
          <w:color w:val="auto"/>
        </w:rPr>
        <w:t>Игровое упражнение «Поем гласные звуки с длительным плавным движение рук».</w:t>
      </w:r>
    </w:p>
    <w:p>
      <w:pPr>
        <w:spacing w:after="0" w:line="253" w:lineRule="exact"/>
        <w:rPr>
          <w:sz w:val="24"/>
          <w:szCs w:val="24"/>
          <w:color w:val="auto"/>
        </w:rPr>
      </w:pPr>
    </w:p>
    <w:p>
      <w:pPr>
        <w:ind w:right="840" w:firstLine="3"/>
        <w:spacing w:after="0" w:line="236" w:lineRule="auto"/>
        <w:tabs>
          <w:tab w:leader="none" w:pos="125" w:val="left"/>
        </w:tabs>
        <w:numPr>
          <w:ilvl w:val="0"/>
          <w:numId w:val="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«А»: широко разводим руки вперед – в стороны;</w:t>
      </w:r>
    </w:p>
    <w:p>
      <w:pPr>
        <w:ind w:left="120" w:hanging="117"/>
        <w:spacing w:after="0" w:line="238" w:lineRule="auto"/>
        <w:tabs>
          <w:tab w:leader="none" w:pos="120" w:val="left"/>
        </w:tabs>
        <w:numPr>
          <w:ilvl w:val="0"/>
          <w:numId w:val="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«У»: плавное движение обеих рук вперед;</w:t>
      </w:r>
    </w:p>
    <w:p>
      <w:pPr>
        <w:spacing w:after="0" w:line="10" w:lineRule="exact"/>
        <w:rPr>
          <w:rFonts w:ascii="Times New Roman" w:cs="Times New Roman" w:eastAsia="Times New Roman" w:hAnsi="Times New Roman"/>
          <w:sz w:val="21"/>
          <w:szCs w:val="21"/>
          <w:color w:val="auto"/>
        </w:rPr>
      </w:pPr>
    </w:p>
    <w:p>
      <w:pPr>
        <w:ind w:right="120" w:firstLine="3"/>
        <w:spacing w:after="0" w:line="236" w:lineRule="auto"/>
        <w:tabs>
          <w:tab w:leader="none" w:pos="130" w:val="left"/>
        </w:tabs>
        <w:numPr>
          <w:ilvl w:val="0"/>
          <w:numId w:val="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«О»: плавное движение обеих рук в стороны – вверх;</w:t>
      </w:r>
    </w:p>
    <w:p>
      <w:pPr>
        <w:ind w:left="120" w:hanging="117"/>
        <w:spacing w:after="0" w:line="238" w:lineRule="auto"/>
        <w:tabs>
          <w:tab w:leader="none" w:pos="120" w:val="left"/>
        </w:tabs>
        <w:numPr>
          <w:ilvl w:val="0"/>
          <w:numId w:val="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«И»: плавное движение обеих рук в стороны;</w:t>
      </w:r>
    </w:p>
    <w:p>
      <w:pPr>
        <w:spacing w:after="0" w:line="10" w:lineRule="exact"/>
        <w:rPr>
          <w:rFonts w:ascii="Times New Roman" w:cs="Times New Roman" w:eastAsia="Times New Roman" w:hAnsi="Times New Roman"/>
          <w:sz w:val="21"/>
          <w:szCs w:val="21"/>
          <w:color w:val="auto"/>
        </w:rPr>
      </w:pPr>
    </w:p>
    <w:p>
      <w:pPr>
        <w:ind w:right="880" w:firstLine="3"/>
        <w:spacing w:after="0" w:line="233" w:lineRule="auto"/>
        <w:tabs>
          <w:tab w:leader="none" w:pos="125" w:val="left"/>
        </w:tabs>
        <w:numPr>
          <w:ilvl w:val="0"/>
          <w:numId w:val="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«Ы»: присесть, кисти в кулачках, руки согнуты в локтях;</w:t>
      </w:r>
    </w:p>
    <w:p>
      <w:pPr>
        <w:spacing w:after="0" w:line="4" w:lineRule="exact"/>
        <w:rPr>
          <w:rFonts w:ascii="Times New Roman" w:cs="Times New Roman" w:eastAsia="Times New Roman" w:hAnsi="Times New Roman"/>
          <w:sz w:val="21"/>
          <w:szCs w:val="21"/>
          <w:color w:val="auto"/>
        </w:rPr>
      </w:pPr>
    </w:p>
    <w:p>
      <w:pPr>
        <w:ind w:left="120" w:hanging="117"/>
        <w:spacing w:after="0"/>
        <w:tabs>
          <w:tab w:leader="none" w:pos="120" w:val="left"/>
        </w:tabs>
        <w:numPr>
          <w:ilvl w:val="0"/>
          <w:numId w:val="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«Э»: плавное движение рук в стороны вниз.</w:t>
      </w:r>
    </w:p>
    <w:p>
      <w:pPr>
        <w:spacing w:after="0" w:line="204"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b w:val="1"/>
          <w:bCs w:val="1"/>
          <w:i w:val="1"/>
          <w:iCs w:val="1"/>
          <w:color w:val="auto"/>
        </w:rPr>
        <w:t>Игровое упражнение «Колобок»</w:t>
      </w:r>
    </w:p>
    <w:p>
      <w:pPr>
        <w:spacing w:after="0" w:line="13" w:lineRule="exact"/>
        <w:rPr>
          <w:sz w:val="24"/>
          <w:szCs w:val="24"/>
          <w:color w:val="auto"/>
        </w:rPr>
      </w:pPr>
    </w:p>
    <w:p>
      <w:pPr>
        <w:ind w:right="120"/>
        <w:spacing w:after="0" w:line="233" w:lineRule="auto"/>
        <w:rPr>
          <w:sz w:val="20"/>
          <w:szCs w:val="20"/>
          <w:color w:val="auto"/>
        </w:rPr>
      </w:pPr>
      <w:r>
        <w:rPr>
          <w:rFonts w:ascii="Times New Roman" w:cs="Times New Roman" w:eastAsia="Times New Roman" w:hAnsi="Times New Roman"/>
          <w:sz w:val="21"/>
          <w:szCs w:val="21"/>
          <w:color w:val="auto"/>
        </w:rPr>
        <w:t>Цель: Развитие мелкой, артикуляционной моторик.</w:t>
      </w:r>
    </w:p>
    <w:p>
      <w:pPr>
        <w:spacing w:after="0" w:line="17" w:lineRule="exact"/>
        <w:rPr>
          <w:sz w:val="24"/>
          <w:szCs w:val="24"/>
          <w:color w:val="auto"/>
        </w:rPr>
      </w:pPr>
    </w:p>
    <w:p>
      <w:pPr>
        <w:ind w:right="520" w:firstLine="165"/>
        <w:spacing w:after="0" w:line="235" w:lineRule="auto"/>
        <w:rPr>
          <w:sz w:val="20"/>
          <w:szCs w:val="20"/>
          <w:color w:val="auto"/>
        </w:rPr>
      </w:pPr>
      <w:r>
        <w:rPr>
          <w:rFonts w:ascii="Times New Roman" w:cs="Times New Roman" w:eastAsia="Times New Roman" w:hAnsi="Times New Roman"/>
          <w:sz w:val="21"/>
          <w:szCs w:val="21"/>
          <w:color w:val="auto"/>
        </w:rPr>
        <w:t>Мама читает сказку (выполняет движения руками и поет гласные звуки А, О, У, И – ребенок повторяет).</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1905</wp:posOffset>
            </wp:positionH>
            <wp:positionV relativeFrom="paragraph">
              <wp:posOffset>4445</wp:posOffset>
            </wp:positionV>
            <wp:extent cx="2760345" cy="24930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clrChange>
                        <a:clrFrom>
                          <a:srgbClr val="000000"/>
                        </a:clrFrom>
                        <a:clrTo>
                          <a:srgbClr val="000000">
                            <a:alpha val="0"/>
                          </a:srgbClr>
                        </a:clrTo>
                      </a:clrChange>
                      <a:extLst>
                        <a:ext uri="{28A0092B-C50C-407E-A947-70E740481C1C}"/>
                      </a:extLst>
                    </a:blip>
                    <a:srcRect/>
                    <a:stretch>
                      <a:fillRect/>
                    </a:stretch>
                  </pic:blipFill>
                  <pic:spPr bwMode="auto">
                    <a:xfrm>
                      <a:off x="0" y="0"/>
                      <a:ext cx="2760345" cy="2493010"/>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4445</wp:posOffset>
            </wp:positionV>
            <wp:extent cx="2760345" cy="24930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2760345" cy="2493010"/>
                    </a:xfrm>
                    <a:prstGeom prst="rect">
                      <a:avLst/>
                    </a:prstGeom>
                    <a:noFill/>
                  </pic:spPr>
                </pic:pic>
              </a:graphicData>
            </a:graphic>
          </wp:anchor>
        </w:drawing>
      </w:r>
    </w:p>
    <w:tbl>
      <w:tblPr>
        <w:tblLayout w:type="fixed"/>
        <w:tblInd w:w="120" w:type="dxa"/>
        <w:tblCellMar>
          <w:top w:w="0" w:type="dxa"/>
          <w:left w:w="0" w:type="dxa"/>
          <w:bottom w:w="0" w:type="dxa"/>
          <w:right w:w="0" w:type="dxa"/>
        </w:tblCellMar>
      </w:tblPr>
      <w:tr>
        <w:trPr>
          <w:trHeight w:val="230"/>
        </w:trPr>
        <w:tc>
          <w:tcPr>
            <w:tcW w:w="20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Жили-были    дед    и</w:t>
            </w:r>
          </w:p>
        </w:tc>
        <w:tc>
          <w:tcPr>
            <w:tcW w:w="1140" w:type="dxa"/>
            <w:vAlign w:val="bottom"/>
            <w:gridSpan w:val="2"/>
          </w:tcPr>
          <w:p>
            <w:pPr>
              <w:ind w:left="100"/>
              <w:spacing w:after="0"/>
              <w:rPr>
                <w:sz w:val="20"/>
                <w:szCs w:val="20"/>
                <w:color w:val="auto"/>
              </w:rPr>
            </w:pPr>
            <w:r>
              <w:rPr>
                <w:rFonts w:ascii="Times New Roman" w:cs="Times New Roman" w:eastAsia="Times New Roman" w:hAnsi="Times New Roman"/>
                <w:sz w:val="20"/>
                <w:szCs w:val="20"/>
                <w:color w:val="auto"/>
              </w:rPr>
              <w:t>-поднять</w:t>
            </w:r>
          </w:p>
        </w:tc>
        <w:tc>
          <w:tcPr>
            <w:tcW w:w="200" w:type="dxa"/>
            <w:vAlign w:val="bottom"/>
          </w:tcPr>
          <w:p>
            <w:pPr>
              <w:spacing w:after="0"/>
              <w:rPr>
                <w:sz w:val="19"/>
                <w:szCs w:val="19"/>
                <w:color w:val="auto"/>
              </w:rPr>
            </w:pPr>
          </w:p>
        </w:tc>
        <w:tc>
          <w:tcPr>
            <w:tcW w:w="700" w:type="dxa"/>
            <w:vAlign w:val="bottom"/>
          </w:tcPr>
          <w:p>
            <w:pPr>
              <w:spacing w:after="0"/>
              <w:rPr>
                <w:sz w:val="19"/>
                <w:szCs w:val="19"/>
                <w:color w:val="auto"/>
              </w:rPr>
            </w:pPr>
          </w:p>
        </w:tc>
      </w:tr>
      <w:tr>
        <w:trPr>
          <w:trHeight w:val="230"/>
        </w:trPr>
        <w:tc>
          <w:tcPr>
            <w:tcW w:w="1200" w:type="dxa"/>
            <w:vAlign w:val="bottom"/>
          </w:tcPr>
          <w:p>
            <w:pPr>
              <w:spacing w:after="0"/>
              <w:rPr>
                <w:sz w:val="20"/>
                <w:szCs w:val="20"/>
                <w:color w:val="auto"/>
              </w:rPr>
            </w:pPr>
            <w:r>
              <w:rPr>
                <w:rFonts w:ascii="Times New Roman" w:cs="Times New Roman" w:eastAsia="Times New Roman" w:hAnsi="Times New Roman"/>
                <w:sz w:val="20"/>
                <w:szCs w:val="20"/>
                <w:color w:val="auto"/>
              </w:rPr>
              <w:t>баба.</w:t>
            </w:r>
          </w:p>
        </w:tc>
        <w:tc>
          <w:tcPr>
            <w:tcW w:w="860" w:type="dxa"/>
            <w:vAlign w:val="bottom"/>
          </w:tcPr>
          <w:p>
            <w:pPr>
              <w:spacing w:after="0"/>
              <w:rPr>
                <w:sz w:val="20"/>
                <w:szCs w:val="20"/>
                <w:color w:val="auto"/>
              </w:rPr>
            </w:pPr>
          </w:p>
        </w:tc>
        <w:tc>
          <w:tcPr>
            <w:tcW w:w="1340" w:type="dxa"/>
            <w:vAlign w:val="bottom"/>
            <w:gridSpan w:val="3"/>
          </w:tcPr>
          <w:p>
            <w:pPr>
              <w:ind w:left="100"/>
              <w:spacing w:after="0"/>
              <w:rPr>
                <w:sz w:val="20"/>
                <w:szCs w:val="20"/>
                <w:color w:val="auto"/>
              </w:rPr>
            </w:pPr>
            <w:r>
              <w:rPr>
                <w:rFonts w:ascii="Times New Roman" w:cs="Times New Roman" w:eastAsia="Times New Roman" w:hAnsi="Times New Roman"/>
                <w:sz w:val="20"/>
                <w:szCs w:val="20"/>
                <w:color w:val="auto"/>
              </w:rPr>
              <w:t>указательный</w:t>
            </w:r>
          </w:p>
        </w:tc>
        <w:tc>
          <w:tcPr>
            <w:tcW w:w="7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палец</w:t>
            </w:r>
          </w:p>
        </w:tc>
      </w:tr>
      <w:tr>
        <w:trPr>
          <w:trHeight w:val="230"/>
        </w:trPr>
        <w:tc>
          <w:tcPr>
            <w:tcW w:w="120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660" w:type="dxa"/>
            <w:vAlign w:val="bottom"/>
          </w:tcPr>
          <w:p>
            <w:pPr>
              <w:ind w:left="100"/>
              <w:spacing w:after="0"/>
              <w:rPr>
                <w:sz w:val="20"/>
                <w:szCs w:val="20"/>
                <w:color w:val="auto"/>
              </w:rPr>
            </w:pPr>
            <w:r>
              <w:rPr>
                <w:rFonts w:ascii="Times New Roman" w:cs="Times New Roman" w:eastAsia="Times New Roman" w:hAnsi="Times New Roman"/>
                <w:sz w:val="20"/>
                <w:szCs w:val="20"/>
                <w:color w:val="auto"/>
              </w:rPr>
              <w:t>левой</w:t>
            </w:r>
          </w:p>
        </w:tc>
        <w:tc>
          <w:tcPr>
            <w:tcW w:w="680" w:type="dxa"/>
            <w:vAlign w:val="bottom"/>
            <w:gridSpan w:val="2"/>
          </w:tcPr>
          <w:p>
            <w:pPr>
              <w:ind w:left="140"/>
              <w:spacing w:after="0"/>
              <w:rPr>
                <w:sz w:val="20"/>
                <w:szCs w:val="20"/>
                <w:color w:val="auto"/>
              </w:rPr>
            </w:pPr>
            <w:r>
              <w:rPr>
                <w:rFonts w:ascii="Times New Roman" w:cs="Times New Roman" w:eastAsia="Times New Roman" w:hAnsi="Times New Roman"/>
                <w:sz w:val="20"/>
                <w:szCs w:val="20"/>
                <w:color w:val="auto"/>
              </w:rPr>
              <w:t>руки,</w:t>
            </w:r>
          </w:p>
        </w:tc>
        <w:tc>
          <w:tcPr>
            <w:tcW w:w="7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правой</w:t>
            </w:r>
          </w:p>
        </w:tc>
      </w:tr>
      <w:tr>
        <w:trPr>
          <w:trHeight w:val="230"/>
        </w:trPr>
        <w:tc>
          <w:tcPr>
            <w:tcW w:w="120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660" w:type="dxa"/>
            <w:vAlign w:val="bottom"/>
          </w:tcPr>
          <w:p>
            <w:pPr>
              <w:ind w:left="100"/>
              <w:spacing w:after="0"/>
              <w:rPr>
                <w:sz w:val="20"/>
                <w:szCs w:val="20"/>
                <w:color w:val="auto"/>
              </w:rPr>
            </w:pPr>
            <w:r>
              <w:rPr>
                <w:rFonts w:ascii="Times New Roman" w:cs="Times New Roman" w:eastAsia="Times New Roman" w:hAnsi="Times New Roman"/>
                <w:sz w:val="20"/>
                <w:szCs w:val="20"/>
                <w:color w:val="auto"/>
              </w:rPr>
              <w:t>руки;</w:t>
            </w:r>
          </w:p>
        </w:tc>
        <w:tc>
          <w:tcPr>
            <w:tcW w:w="4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00" w:type="dxa"/>
            <w:vAlign w:val="bottom"/>
          </w:tcPr>
          <w:p>
            <w:pPr>
              <w:spacing w:after="0"/>
              <w:rPr>
                <w:sz w:val="20"/>
                <w:szCs w:val="20"/>
                <w:color w:val="auto"/>
              </w:rPr>
            </w:pPr>
          </w:p>
        </w:tc>
      </w:tr>
      <w:tr>
        <w:trPr>
          <w:trHeight w:val="225"/>
        </w:trPr>
        <w:tc>
          <w:tcPr>
            <w:tcW w:w="2060" w:type="dxa"/>
            <w:vAlign w:val="bottom"/>
            <w:gridSpan w:val="2"/>
          </w:tcPr>
          <w:p>
            <w:pPr>
              <w:spacing w:after="0" w:line="225" w:lineRule="exact"/>
              <w:rPr>
                <w:sz w:val="20"/>
                <w:szCs w:val="20"/>
                <w:color w:val="auto"/>
              </w:rPr>
            </w:pPr>
            <w:r>
              <w:rPr>
                <w:rFonts w:ascii="Times New Roman" w:cs="Times New Roman" w:eastAsia="Times New Roman" w:hAnsi="Times New Roman"/>
                <w:sz w:val="20"/>
                <w:szCs w:val="20"/>
                <w:color w:val="auto"/>
              </w:rPr>
              <w:t>Испекла баба колобок.</w:t>
            </w:r>
          </w:p>
        </w:tc>
        <w:tc>
          <w:tcPr>
            <w:tcW w:w="1140" w:type="dxa"/>
            <w:vAlign w:val="bottom"/>
            <w:gridSpan w:val="2"/>
          </w:tcPr>
          <w:p>
            <w:pPr>
              <w:ind w:left="100"/>
              <w:spacing w:after="0" w:line="225" w:lineRule="exact"/>
              <w:rPr>
                <w:sz w:val="20"/>
                <w:szCs w:val="20"/>
                <w:color w:val="auto"/>
              </w:rPr>
            </w:pPr>
            <w:r>
              <w:rPr>
                <w:rFonts w:ascii="Times New Roman" w:cs="Times New Roman" w:eastAsia="Times New Roman" w:hAnsi="Times New Roman"/>
                <w:sz w:val="20"/>
                <w:szCs w:val="20"/>
                <w:color w:val="auto"/>
              </w:rPr>
              <w:t>-соединить</w:t>
            </w:r>
          </w:p>
        </w:tc>
        <w:tc>
          <w:tcPr>
            <w:tcW w:w="200" w:type="dxa"/>
            <w:vAlign w:val="bottom"/>
          </w:tcPr>
          <w:p>
            <w:pPr>
              <w:spacing w:after="0"/>
              <w:rPr>
                <w:sz w:val="19"/>
                <w:szCs w:val="19"/>
                <w:color w:val="auto"/>
              </w:rPr>
            </w:pPr>
          </w:p>
        </w:tc>
        <w:tc>
          <w:tcPr>
            <w:tcW w:w="700" w:type="dxa"/>
            <w:vAlign w:val="bottom"/>
          </w:tcPr>
          <w:p>
            <w:pPr>
              <w:spacing w:after="0"/>
              <w:rPr>
                <w:sz w:val="19"/>
                <w:szCs w:val="19"/>
                <w:color w:val="auto"/>
              </w:rPr>
            </w:pPr>
          </w:p>
        </w:tc>
      </w:tr>
      <w:tr>
        <w:trPr>
          <w:trHeight w:val="231"/>
        </w:trPr>
        <w:tc>
          <w:tcPr>
            <w:tcW w:w="120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340" w:type="dxa"/>
            <w:vAlign w:val="bottom"/>
            <w:gridSpan w:val="3"/>
          </w:tcPr>
          <w:p>
            <w:pPr>
              <w:ind w:left="100"/>
              <w:spacing w:after="0"/>
              <w:rPr>
                <w:sz w:val="20"/>
                <w:szCs w:val="20"/>
                <w:color w:val="auto"/>
              </w:rPr>
            </w:pPr>
            <w:r>
              <w:rPr>
                <w:rFonts w:ascii="Times New Roman" w:cs="Times New Roman" w:eastAsia="Times New Roman" w:hAnsi="Times New Roman"/>
                <w:sz w:val="20"/>
                <w:szCs w:val="20"/>
                <w:color w:val="auto"/>
              </w:rPr>
              <w:t>указательный</w:t>
            </w:r>
          </w:p>
        </w:tc>
        <w:tc>
          <w:tcPr>
            <w:tcW w:w="7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и</w:t>
            </w:r>
          </w:p>
        </w:tc>
      </w:tr>
      <w:tr>
        <w:trPr>
          <w:trHeight w:val="230"/>
        </w:trPr>
        <w:tc>
          <w:tcPr>
            <w:tcW w:w="120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140" w:type="dxa"/>
            <w:vAlign w:val="bottom"/>
            <w:gridSpan w:val="2"/>
          </w:tcPr>
          <w:p>
            <w:pPr>
              <w:ind w:left="100"/>
              <w:spacing w:after="0"/>
              <w:rPr>
                <w:sz w:val="20"/>
                <w:szCs w:val="20"/>
                <w:color w:val="auto"/>
              </w:rPr>
            </w:pPr>
            <w:r>
              <w:rPr>
                <w:rFonts w:ascii="Times New Roman" w:cs="Times New Roman" w:eastAsia="Times New Roman" w:hAnsi="Times New Roman"/>
                <w:sz w:val="20"/>
                <w:szCs w:val="20"/>
                <w:color w:val="auto"/>
              </w:rPr>
              <w:t>большой</w:t>
            </w:r>
          </w:p>
        </w:tc>
        <w:tc>
          <w:tcPr>
            <w:tcW w:w="200" w:type="dxa"/>
            <w:vAlign w:val="bottom"/>
          </w:tcPr>
          <w:p>
            <w:pPr>
              <w:spacing w:after="0"/>
              <w:rPr>
                <w:sz w:val="20"/>
                <w:szCs w:val="20"/>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пальцы</w:t>
            </w:r>
          </w:p>
        </w:tc>
      </w:tr>
      <w:tr>
        <w:trPr>
          <w:trHeight w:val="230"/>
        </w:trPr>
        <w:tc>
          <w:tcPr>
            <w:tcW w:w="1200" w:type="dxa"/>
            <w:vAlign w:val="bottom"/>
          </w:tcPr>
          <w:p>
            <w:pPr>
              <w:spacing w:after="0"/>
              <w:rPr>
                <w:sz w:val="20"/>
                <w:szCs w:val="20"/>
                <w:color w:val="auto"/>
              </w:rPr>
            </w:pPr>
            <w:r>
              <w:rPr>
                <w:rFonts w:ascii="Times New Roman" w:cs="Times New Roman" w:eastAsia="Times New Roman" w:hAnsi="Times New Roman"/>
                <w:sz w:val="20"/>
                <w:szCs w:val="20"/>
                <w:color w:val="auto"/>
              </w:rPr>
              <w:t>Лежал</w:t>
            </w:r>
          </w:p>
        </w:tc>
        <w:tc>
          <w:tcPr>
            <w:tcW w:w="860" w:type="dxa"/>
            <w:vAlign w:val="bottom"/>
          </w:tcPr>
          <w:p>
            <w:pPr>
              <w:spacing w:after="0"/>
              <w:rPr>
                <w:sz w:val="20"/>
                <w:szCs w:val="20"/>
                <w:color w:val="auto"/>
              </w:rPr>
            </w:pPr>
            <w:r>
              <w:rPr>
                <w:rFonts w:ascii="Times New Roman" w:cs="Times New Roman" w:eastAsia="Times New Roman" w:hAnsi="Times New Roman"/>
                <w:sz w:val="20"/>
                <w:szCs w:val="20"/>
                <w:color w:val="auto"/>
              </w:rPr>
              <w:t>колобок,</w:t>
            </w:r>
          </w:p>
        </w:tc>
        <w:tc>
          <w:tcPr>
            <w:tcW w:w="1140" w:type="dxa"/>
            <w:vAlign w:val="bottom"/>
            <w:gridSpan w:val="2"/>
          </w:tcPr>
          <w:p>
            <w:pPr>
              <w:ind w:left="100"/>
              <w:spacing w:after="0"/>
              <w:rPr>
                <w:sz w:val="20"/>
                <w:szCs w:val="20"/>
                <w:color w:val="auto"/>
              </w:rPr>
            </w:pPr>
            <w:r>
              <w:rPr>
                <w:rFonts w:ascii="Times New Roman" w:cs="Times New Roman" w:eastAsia="Times New Roman" w:hAnsi="Times New Roman"/>
                <w:sz w:val="20"/>
                <w:szCs w:val="20"/>
                <w:color w:val="auto"/>
                <w:w w:val="99"/>
              </w:rPr>
              <w:t>одной руки,</w:t>
            </w:r>
          </w:p>
        </w:tc>
        <w:tc>
          <w:tcPr>
            <w:tcW w:w="90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изобразив</w:t>
            </w:r>
          </w:p>
        </w:tc>
      </w:tr>
      <w:tr>
        <w:trPr>
          <w:trHeight w:val="230"/>
        </w:trPr>
        <w:tc>
          <w:tcPr>
            <w:tcW w:w="1200" w:type="dxa"/>
            <w:vAlign w:val="bottom"/>
          </w:tcPr>
          <w:p>
            <w:pPr>
              <w:spacing w:after="0"/>
              <w:rPr>
                <w:sz w:val="20"/>
                <w:szCs w:val="20"/>
                <w:color w:val="auto"/>
              </w:rPr>
            </w:pPr>
            <w:r>
              <w:rPr>
                <w:rFonts w:ascii="Times New Roman" w:cs="Times New Roman" w:eastAsia="Times New Roman" w:hAnsi="Times New Roman"/>
                <w:sz w:val="20"/>
                <w:szCs w:val="20"/>
                <w:color w:val="auto"/>
              </w:rPr>
              <w:t>лежал,</w:t>
            </w:r>
          </w:p>
        </w:tc>
        <w:tc>
          <w:tcPr>
            <w:tcW w:w="860" w:type="dxa"/>
            <w:vAlign w:val="bottom"/>
          </w:tcPr>
          <w:p>
            <w:pPr>
              <w:spacing w:after="0"/>
              <w:rPr>
                <w:sz w:val="20"/>
                <w:szCs w:val="20"/>
                <w:color w:val="auto"/>
              </w:rPr>
            </w:pPr>
          </w:p>
        </w:tc>
        <w:tc>
          <w:tcPr>
            <w:tcW w:w="1140" w:type="dxa"/>
            <w:vAlign w:val="bottom"/>
            <w:gridSpan w:val="2"/>
          </w:tcPr>
          <w:p>
            <w:pPr>
              <w:ind w:left="100"/>
              <w:spacing w:after="0"/>
              <w:rPr>
                <w:sz w:val="20"/>
                <w:szCs w:val="20"/>
                <w:color w:val="auto"/>
              </w:rPr>
            </w:pPr>
            <w:r>
              <w:rPr>
                <w:rFonts w:ascii="Times New Roman" w:cs="Times New Roman" w:eastAsia="Times New Roman" w:hAnsi="Times New Roman"/>
                <w:sz w:val="20"/>
                <w:szCs w:val="20"/>
                <w:color w:val="auto"/>
              </w:rPr>
              <w:t>колечко;</w:t>
            </w:r>
          </w:p>
        </w:tc>
        <w:tc>
          <w:tcPr>
            <w:tcW w:w="200" w:type="dxa"/>
            <w:vAlign w:val="bottom"/>
          </w:tcPr>
          <w:p>
            <w:pPr>
              <w:spacing w:after="0"/>
              <w:rPr>
                <w:sz w:val="20"/>
                <w:szCs w:val="20"/>
                <w:color w:val="auto"/>
              </w:rPr>
            </w:pPr>
          </w:p>
        </w:tc>
        <w:tc>
          <w:tcPr>
            <w:tcW w:w="700" w:type="dxa"/>
            <w:vAlign w:val="bottom"/>
          </w:tcPr>
          <w:p>
            <w:pPr>
              <w:spacing w:after="0"/>
              <w:rPr>
                <w:sz w:val="20"/>
                <w:szCs w:val="20"/>
                <w:color w:val="auto"/>
              </w:rPr>
            </w:pPr>
          </w:p>
        </w:tc>
      </w:tr>
      <w:tr>
        <w:trPr>
          <w:trHeight w:val="230"/>
        </w:trPr>
        <w:tc>
          <w:tcPr>
            <w:tcW w:w="20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Да и покатился.</w:t>
            </w:r>
          </w:p>
        </w:tc>
        <w:tc>
          <w:tcPr>
            <w:tcW w:w="1140" w:type="dxa"/>
            <w:vAlign w:val="bottom"/>
            <w:gridSpan w:val="2"/>
          </w:tcPr>
          <w:p>
            <w:pPr>
              <w:ind w:left="100"/>
              <w:spacing w:after="0"/>
              <w:rPr>
                <w:sz w:val="20"/>
                <w:szCs w:val="20"/>
                <w:color w:val="auto"/>
              </w:rPr>
            </w:pPr>
            <w:r>
              <w:rPr>
                <w:rFonts w:ascii="Times New Roman" w:cs="Times New Roman" w:eastAsia="Times New Roman" w:hAnsi="Times New Roman"/>
                <w:sz w:val="20"/>
                <w:szCs w:val="20"/>
                <w:color w:val="auto"/>
                <w:w w:val="98"/>
              </w:rPr>
              <w:t>-потряхивая</w:t>
            </w:r>
          </w:p>
        </w:tc>
        <w:tc>
          <w:tcPr>
            <w:tcW w:w="200" w:type="dxa"/>
            <w:vAlign w:val="bottom"/>
          </w:tcPr>
          <w:p>
            <w:pPr>
              <w:spacing w:after="0"/>
              <w:rPr>
                <w:sz w:val="20"/>
                <w:szCs w:val="20"/>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кистью</w:t>
            </w:r>
          </w:p>
        </w:tc>
      </w:tr>
      <w:tr>
        <w:trPr>
          <w:trHeight w:val="230"/>
        </w:trPr>
        <w:tc>
          <w:tcPr>
            <w:tcW w:w="20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Навстречу ему зайка:</w:t>
            </w:r>
          </w:p>
        </w:tc>
        <w:tc>
          <w:tcPr>
            <w:tcW w:w="660" w:type="dxa"/>
            <w:vAlign w:val="bottom"/>
          </w:tcPr>
          <w:p>
            <w:pPr>
              <w:ind w:left="100"/>
              <w:spacing w:after="0"/>
              <w:rPr>
                <w:sz w:val="20"/>
                <w:szCs w:val="20"/>
                <w:color w:val="auto"/>
              </w:rPr>
            </w:pPr>
            <w:r>
              <w:rPr>
                <w:rFonts w:ascii="Times New Roman" w:cs="Times New Roman" w:eastAsia="Times New Roman" w:hAnsi="Times New Roman"/>
                <w:sz w:val="20"/>
                <w:szCs w:val="20"/>
                <w:color w:val="auto"/>
              </w:rPr>
              <w:t>руки,</w:t>
            </w:r>
          </w:p>
        </w:tc>
        <w:tc>
          <w:tcPr>
            <w:tcW w:w="138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изображающей</w:t>
            </w:r>
          </w:p>
        </w:tc>
      </w:tr>
      <w:tr>
        <w:trPr>
          <w:trHeight w:val="230"/>
        </w:trPr>
        <w:tc>
          <w:tcPr>
            <w:tcW w:w="20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«Колобок,  колобок,  я</w:t>
            </w:r>
          </w:p>
        </w:tc>
        <w:tc>
          <w:tcPr>
            <w:tcW w:w="1140" w:type="dxa"/>
            <w:vAlign w:val="bottom"/>
            <w:gridSpan w:val="2"/>
          </w:tcPr>
          <w:p>
            <w:pPr>
              <w:ind w:left="100"/>
              <w:spacing w:after="0"/>
              <w:rPr>
                <w:sz w:val="20"/>
                <w:szCs w:val="20"/>
                <w:color w:val="auto"/>
              </w:rPr>
            </w:pPr>
            <w:r>
              <w:rPr>
                <w:rFonts w:ascii="Times New Roman" w:cs="Times New Roman" w:eastAsia="Times New Roman" w:hAnsi="Times New Roman"/>
                <w:sz w:val="20"/>
                <w:szCs w:val="20"/>
                <w:color w:val="auto"/>
              </w:rPr>
              <w:t>колобок,</w:t>
            </w:r>
          </w:p>
        </w:tc>
        <w:tc>
          <w:tcPr>
            <w:tcW w:w="90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выставить</w:t>
            </w:r>
          </w:p>
        </w:tc>
      </w:tr>
      <w:tr>
        <w:trPr>
          <w:trHeight w:val="230"/>
        </w:trPr>
        <w:tc>
          <w:tcPr>
            <w:tcW w:w="1200" w:type="dxa"/>
            <w:vAlign w:val="bottom"/>
          </w:tcPr>
          <w:p>
            <w:pPr>
              <w:spacing w:after="0"/>
              <w:rPr>
                <w:sz w:val="20"/>
                <w:szCs w:val="20"/>
                <w:color w:val="auto"/>
              </w:rPr>
            </w:pPr>
            <w:r>
              <w:rPr>
                <w:rFonts w:ascii="Times New Roman" w:cs="Times New Roman" w:eastAsia="Times New Roman" w:hAnsi="Times New Roman"/>
                <w:sz w:val="20"/>
                <w:szCs w:val="20"/>
                <w:color w:val="auto"/>
              </w:rPr>
              <w:t>тебя съем»</w:t>
            </w:r>
          </w:p>
        </w:tc>
        <w:tc>
          <w:tcPr>
            <w:tcW w:w="860" w:type="dxa"/>
            <w:vAlign w:val="bottom"/>
          </w:tcPr>
          <w:p>
            <w:pPr>
              <w:spacing w:after="0"/>
              <w:rPr>
                <w:sz w:val="20"/>
                <w:szCs w:val="20"/>
                <w:color w:val="auto"/>
              </w:rPr>
            </w:pPr>
          </w:p>
        </w:tc>
        <w:tc>
          <w:tcPr>
            <w:tcW w:w="2040" w:type="dxa"/>
            <w:vAlign w:val="bottom"/>
            <w:gridSpan w:val="4"/>
          </w:tcPr>
          <w:p>
            <w:pPr>
              <w:ind w:left="100"/>
              <w:spacing w:after="0"/>
              <w:rPr>
                <w:sz w:val="20"/>
                <w:szCs w:val="20"/>
                <w:color w:val="auto"/>
              </w:rPr>
            </w:pPr>
            <w:r>
              <w:rPr>
                <w:rFonts w:ascii="Times New Roman" w:cs="Times New Roman" w:eastAsia="Times New Roman" w:hAnsi="Times New Roman"/>
                <w:sz w:val="20"/>
                <w:szCs w:val="20"/>
                <w:color w:val="auto"/>
              </w:rPr>
              <w:t>вверх указательный и</w:t>
            </w:r>
          </w:p>
        </w:tc>
      </w:tr>
      <w:tr>
        <w:trPr>
          <w:trHeight w:val="230"/>
        </w:trPr>
        <w:tc>
          <w:tcPr>
            <w:tcW w:w="20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«Не ешь меня, я тебе</w:t>
            </w:r>
          </w:p>
        </w:tc>
        <w:tc>
          <w:tcPr>
            <w:tcW w:w="1140" w:type="dxa"/>
            <w:vAlign w:val="bottom"/>
            <w:gridSpan w:val="2"/>
          </w:tcPr>
          <w:p>
            <w:pPr>
              <w:ind w:left="100"/>
              <w:spacing w:after="0"/>
              <w:rPr>
                <w:sz w:val="20"/>
                <w:szCs w:val="20"/>
                <w:color w:val="auto"/>
              </w:rPr>
            </w:pPr>
            <w:r>
              <w:rPr>
                <w:rFonts w:ascii="Times New Roman" w:cs="Times New Roman" w:eastAsia="Times New Roman" w:hAnsi="Times New Roman"/>
                <w:sz w:val="20"/>
                <w:szCs w:val="20"/>
                <w:color w:val="auto"/>
              </w:rPr>
              <w:t>средний</w:t>
            </w:r>
          </w:p>
        </w:tc>
        <w:tc>
          <w:tcPr>
            <w:tcW w:w="200" w:type="dxa"/>
            <w:vAlign w:val="bottom"/>
          </w:tcPr>
          <w:p>
            <w:pPr>
              <w:spacing w:after="0"/>
              <w:rPr>
                <w:sz w:val="20"/>
                <w:szCs w:val="20"/>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пальцы</w:t>
            </w:r>
          </w:p>
        </w:tc>
      </w:tr>
      <w:tr>
        <w:trPr>
          <w:trHeight w:val="230"/>
        </w:trPr>
        <w:tc>
          <w:tcPr>
            <w:tcW w:w="20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песенку спою. А-а-а»,</w:t>
            </w:r>
          </w:p>
        </w:tc>
        <w:tc>
          <w:tcPr>
            <w:tcW w:w="1140" w:type="dxa"/>
            <w:vAlign w:val="bottom"/>
            <w:gridSpan w:val="2"/>
          </w:tcPr>
          <w:p>
            <w:pPr>
              <w:ind w:left="100"/>
              <w:spacing w:after="0"/>
              <w:rPr>
                <w:sz w:val="20"/>
                <w:szCs w:val="20"/>
                <w:color w:val="auto"/>
              </w:rPr>
            </w:pPr>
            <w:r>
              <w:rPr>
                <w:rFonts w:ascii="Times New Roman" w:cs="Times New Roman" w:eastAsia="Times New Roman" w:hAnsi="Times New Roman"/>
                <w:sz w:val="20"/>
                <w:szCs w:val="20"/>
                <w:color w:val="auto"/>
              </w:rPr>
              <w:t>свободной</w:t>
            </w:r>
          </w:p>
        </w:tc>
        <w:tc>
          <w:tcPr>
            <w:tcW w:w="200" w:type="dxa"/>
            <w:vAlign w:val="bottom"/>
          </w:tcPr>
          <w:p>
            <w:pPr>
              <w:spacing w:after="0"/>
              <w:rPr>
                <w:sz w:val="20"/>
                <w:szCs w:val="20"/>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руки,</w:t>
            </w:r>
          </w:p>
        </w:tc>
      </w:tr>
      <w:tr>
        <w:trPr>
          <w:trHeight w:val="230"/>
        </w:trPr>
        <w:tc>
          <w:tcPr>
            <w:tcW w:w="1200" w:type="dxa"/>
            <w:vAlign w:val="bottom"/>
          </w:tcPr>
          <w:p>
            <w:pPr>
              <w:spacing w:after="0"/>
              <w:rPr>
                <w:sz w:val="20"/>
                <w:szCs w:val="20"/>
                <w:color w:val="auto"/>
              </w:rPr>
            </w:pPr>
            <w:r>
              <w:rPr>
                <w:rFonts w:ascii="Times New Roman" w:cs="Times New Roman" w:eastAsia="Times New Roman" w:hAnsi="Times New Roman"/>
                <w:sz w:val="20"/>
                <w:szCs w:val="20"/>
                <w:color w:val="auto"/>
                <w:w w:val="98"/>
              </w:rPr>
              <w:t>- и покатился.</w:t>
            </w:r>
          </w:p>
        </w:tc>
        <w:tc>
          <w:tcPr>
            <w:tcW w:w="860" w:type="dxa"/>
            <w:vAlign w:val="bottom"/>
          </w:tcPr>
          <w:p>
            <w:pPr>
              <w:spacing w:after="0"/>
              <w:rPr>
                <w:sz w:val="20"/>
                <w:szCs w:val="20"/>
                <w:color w:val="auto"/>
              </w:rPr>
            </w:pPr>
          </w:p>
        </w:tc>
        <w:tc>
          <w:tcPr>
            <w:tcW w:w="1140" w:type="dxa"/>
            <w:vAlign w:val="bottom"/>
            <w:gridSpan w:val="2"/>
          </w:tcPr>
          <w:p>
            <w:pPr>
              <w:ind w:left="100"/>
              <w:spacing w:after="0"/>
              <w:rPr>
                <w:sz w:val="20"/>
                <w:szCs w:val="20"/>
                <w:color w:val="auto"/>
              </w:rPr>
            </w:pPr>
            <w:r>
              <w:rPr>
                <w:rFonts w:ascii="Times New Roman" w:cs="Times New Roman" w:eastAsia="Times New Roman" w:hAnsi="Times New Roman"/>
                <w:sz w:val="20"/>
                <w:szCs w:val="20"/>
                <w:color w:val="auto"/>
              </w:rPr>
              <w:t>остальные</w:t>
            </w:r>
          </w:p>
        </w:tc>
        <w:tc>
          <w:tcPr>
            <w:tcW w:w="90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пальцы  в</w:t>
            </w:r>
          </w:p>
        </w:tc>
      </w:tr>
      <w:tr>
        <w:trPr>
          <w:trHeight w:val="230"/>
        </w:trPr>
        <w:tc>
          <w:tcPr>
            <w:tcW w:w="20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Навстречу ему волк:</w:t>
            </w:r>
          </w:p>
        </w:tc>
        <w:tc>
          <w:tcPr>
            <w:tcW w:w="1140" w:type="dxa"/>
            <w:vAlign w:val="bottom"/>
            <w:gridSpan w:val="2"/>
          </w:tcPr>
          <w:p>
            <w:pPr>
              <w:ind w:left="100"/>
              <w:spacing w:after="0"/>
              <w:rPr>
                <w:sz w:val="20"/>
                <w:szCs w:val="20"/>
                <w:color w:val="auto"/>
              </w:rPr>
            </w:pPr>
            <w:r>
              <w:rPr>
                <w:rFonts w:ascii="Times New Roman" w:cs="Times New Roman" w:eastAsia="Times New Roman" w:hAnsi="Times New Roman"/>
                <w:sz w:val="20"/>
                <w:szCs w:val="20"/>
                <w:color w:val="auto"/>
              </w:rPr>
              <w:t>кулачке;</w:t>
            </w:r>
          </w:p>
        </w:tc>
        <w:tc>
          <w:tcPr>
            <w:tcW w:w="200" w:type="dxa"/>
            <w:vAlign w:val="bottom"/>
          </w:tcPr>
          <w:p>
            <w:pPr>
              <w:spacing w:after="0"/>
              <w:rPr>
                <w:sz w:val="20"/>
                <w:szCs w:val="20"/>
                <w:color w:val="auto"/>
              </w:rPr>
            </w:pPr>
          </w:p>
        </w:tc>
        <w:tc>
          <w:tcPr>
            <w:tcW w:w="700" w:type="dxa"/>
            <w:vAlign w:val="bottom"/>
          </w:tcPr>
          <w:p>
            <w:pPr>
              <w:spacing w:after="0"/>
              <w:rPr>
                <w:sz w:val="20"/>
                <w:szCs w:val="20"/>
                <w:color w:val="auto"/>
              </w:rPr>
            </w:pPr>
          </w:p>
        </w:tc>
      </w:tr>
    </w:tbl>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-3063240</wp:posOffset>
                </wp:positionH>
                <wp:positionV relativeFrom="paragraph">
                  <wp:posOffset>46355</wp:posOffset>
                </wp:positionV>
                <wp:extent cx="600265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02655" cy="4763"/>
                        </a:xfrm>
                        <a:prstGeom prst="line">
                          <a:avLst/>
                        </a:prstGeom>
                        <a:solidFill>
                          <a:srgbClr val="FFFFFF"/>
                        </a:solidFill>
                        <a:ln w="38100">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1.1999pt,3.65pt" to="231.45pt,3.65pt" o:allowincell="f" strokecolor="#000000" strokeweight="3pt"/>
            </w:pict>
          </mc:Fallback>
        </mc:AlternateContent>
      </w:r>
    </w:p>
    <w:p>
      <w:pPr>
        <w:sectPr>
          <w:pgSz w:w="11900" w:h="16840" w:orient="portrait"/>
          <w:cols w:equalWidth="0" w:num="2">
            <w:col w:w="4560" w:space="220"/>
            <w:col w:w="4460"/>
          </w:cols>
          <w:pgMar w:left="1440" w:top="1226" w:right="1225" w:bottom="839" w:gutter="0" w:footer="0" w:header="0"/>
          <w:type w:val="continuous"/>
        </w:sectPr>
      </w:pPr>
    </w:p>
    <w:p>
      <w:pPr>
        <w:spacing w:after="0" w:line="273"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3950970</wp:posOffset>
                </wp:positionH>
                <wp:positionV relativeFrom="page">
                  <wp:posOffset>781050</wp:posOffset>
                </wp:positionV>
                <wp:extent cx="2760345"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76034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11.1pt,61.5pt" to="528.45pt,61.5pt" o:allowincell="f" strokecolor="#000000" strokeweight="0.5pt">
                <w10:wrap anchorx="page" anchory="page"/>
              </v:line>
            </w:pict>
          </mc:Fallback>
        </mc:AlternateContent>
        <mc:AlternateContent>
          <mc:Choice Requires="wps">
            <w:drawing>
              <wp:anchor simplePos="0" relativeHeight="251657728" behindDoc="1" locked="0" layoutInCell="0" allowOverlap="1">
                <wp:simplePos x="0" y="0"/>
                <wp:positionH relativeFrom="page">
                  <wp:posOffset>3954145</wp:posOffset>
                </wp:positionH>
                <wp:positionV relativeFrom="page">
                  <wp:posOffset>768350</wp:posOffset>
                </wp:positionV>
                <wp:extent cx="0" cy="314325"/>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43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11.35pt,60.5pt" to="311.35pt,85.25pt" o:allowincell="f" strokecolor="#000000" strokeweight="0.5pt">
                <w10:wrap anchorx="page" anchory="page"/>
              </v:line>
            </w:pict>
          </mc:Fallback>
        </mc:AlternateContent>
        <mc:AlternateContent>
          <mc:Choice Requires="wps">
            <w:drawing>
              <wp:anchor simplePos="0" relativeHeight="251657728" behindDoc="1" locked="0" layoutInCell="0" allowOverlap="1">
                <wp:simplePos x="0" y="0"/>
                <wp:positionH relativeFrom="page">
                  <wp:posOffset>6708140</wp:posOffset>
                </wp:positionH>
                <wp:positionV relativeFrom="page">
                  <wp:posOffset>768350</wp:posOffset>
                </wp:positionV>
                <wp:extent cx="0" cy="314325"/>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43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28.2pt,60.5pt" to="528.2pt,85.25pt" o:allowincell="f" strokecolor="#000000" strokeweight="0.5pt">
                <w10:wrap anchorx="page" anchory="page"/>
              </v:line>
            </w:pict>
          </mc:Fallback>
        </mc:AlternateContent>
        <mc:AlternateContent>
          <mc:Choice Requires="wps">
            <w:drawing>
              <wp:anchor simplePos="0" relativeHeight="251657728" behindDoc="1" locked="0" layoutInCell="0" allowOverlap="1">
                <wp:simplePos x="0" y="0"/>
                <wp:positionH relativeFrom="page">
                  <wp:posOffset>1050925</wp:posOffset>
                </wp:positionH>
                <wp:positionV relativeFrom="page">
                  <wp:posOffset>1085850</wp:posOffset>
                </wp:positionV>
                <wp:extent cx="2760345"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76034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2.75pt,85.5pt" to="300.1pt,85.5pt" o:allowincell="f" strokecolor="#000000" strokeweight="0.5pt">
                <w10:wrap anchorx="page" anchory="page"/>
              </v:line>
            </w:pict>
          </mc:Fallback>
        </mc:AlternateContent>
        <mc:AlternateContent>
          <mc:Choice Requires="wps">
            <w:drawing>
              <wp:anchor simplePos="0" relativeHeight="251657728" behindDoc="1" locked="0" layoutInCell="0" allowOverlap="1">
                <wp:simplePos x="0" y="0"/>
                <wp:positionH relativeFrom="page">
                  <wp:posOffset>1054100</wp:posOffset>
                </wp:positionH>
                <wp:positionV relativeFrom="page">
                  <wp:posOffset>1082675</wp:posOffset>
                </wp:positionV>
                <wp:extent cx="0" cy="337312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37312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3pt,85.25pt" to="83pt,350.85pt" o:allowincell="f" strokecolor="#000000" strokeweight="0.5pt">
                <w10:wrap anchorx="page" anchory="page"/>
              </v:line>
            </w:pict>
          </mc:Fallback>
        </mc:AlternateContent>
        <mc:AlternateContent>
          <mc:Choice Requires="wps">
            <w:drawing>
              <wp:anchor simplePos="0" relativeHeight="251657728" behindDoc="1" locked="0" layoutInCell="0" allowOverlap="1">
                <wp:simplePos x="0" y="0"/>
                <wp:positionH relativeFrom="page">
                  <wp:posOffset>904875</wp:posOffset>
                </wp:positionH>
                <wp:positionV relativeFrom="page">
                  <wp:posOffset>720725</wp:posOffset>
                </wp:positionV>
                <wp:extent cx="0" cy="9225915"/>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225915"/>
                        </a:xfrm>
                        <a:prstGeom prst="line">
                          <a:avLst/>
                        </a:prstGeom>
                        <a:solidFill>
                          <a:srgbClr val="FFFFFF"/>
                        </a:solidFill>
                        <a:ln w="38100">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1.25pt,56.75pt" to="71.25pt,783.2pt" o:allowincell="f" strokecolor="#000000" strokeweight="3pt">
                <w10:wrap anchorx="page" anchory="page"/>
              </v:line>
            </w:pict>
          </mc:Fallback>
        </mc:AlternateContent>
        <mc:AlternateContent>
          <mc:Choice Requires="wps">
            <w:drawing>
              <wp:anchor simplePos="0" relativeHeight="251657728" behindDoc="1" locked="0" layoutInCell="0" allowOverlap="1">
                <wp:simplePos x="0" y="0"/>
                <wp:positionH relativeFrom="page">
                  <wp:posOffset>933450</wp:posOffset>
                </wp:positionH>
                <wp:positionV relativeFrom="page">
                  <wp:posOffset>773430</wp:posOffset>
                </wp:positionV>
                <wp:extent cx="5908040"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080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3.5pt,60.9pt" to="538.7pt,60.9pt" o:allowincell="f" strokecolor="#000000" strokeweight="0.75pt">
                <w10:wrap anchorx="page" anchory="page"/>
              </v:line>
            </w:pict>
          </mc:Fallback>
        </mc:AlternateContent>
        <mc:AlternateContent>
          <mc:Choice Requires="wps">
            <w:drawing>
              <wp:anchor simplePos="0" relativeHeight="251657728" behindDoc="1" locked="0" layoutInCell="0" allowOverlap="1">
                <wp:simplePos x="0" y="0"/>
                <wp:positionH relativeFrom="page">
                  <wp:posOffset>938530</wp:posOffset>
                </wp:positionH>
                <wp:positionV relativeFrom="page">
                  <wp:posOffset>768350</wp:posOffset>
                </wp:positionV>
                <wp:extent cx="0" cy="9130665"/>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13066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3.9pt,60.5pt" to="73.9pt,779.45pt" o:allowincell="f" strokecolor="#000000" strokeweight="0.75pt">
                <w10:wrap anchorx="page" anchory="page"/>
              </v:line>
            </w:pict>
          </mc:Fallback>
        </mc:AlternateContent>
      </w:r>
    </w:p>
    <w:p>
      <w:pPr>
        <w:ind w:left="380"/>
        <w:spacing w:after="0"/>
        <w:rPr>
          <w:sz w:val="20"/>
          <w:szCs w:val="20"/>
          <w:color w:val="auto"/>
        </w:rPr>
      </w:pPr>
      <w:r>
        <w:rPr>
          <w:rFonts w:ascii="Times New Roman" w:cs="Times New Roman" w:eastAsia="Times New Roman" w:hAnsi="Times New Roman"/>
          <w:sz w:val="20"/>
          <w:szCs w:val="20"/>
          <w:color w:val="auto"/>
        </w:rPr>
        <w:t>«Колобок, колобок, я</w:t>
      </w:r>
    </w:p>
    <w:p>
      <w:pPr>
        <w:ind w:left="340"/>
        <w:spacing w:after="0"/>
        <w:rPr>
          <w:sz w:val="20"/>
          <w:szCs w:val="20"/>
          <w:color w:val="auto"/>
        </w:rPr>
      </w:pPr>
      <w:r>
        <w:rPr>
          <w:rFonts w:ascii="Times New Roman" w:cs="Times New Roman" w:eastAsia="Times New Roman" w:hAnsi="Times New Roman"/>
          <w:sz w:val="20"/>
          <w:szCs w:val="20"/>
          <w:color w:val="auto"/>
        </w:rPr>
        <w:t>тебя съем»</w:t>
      </w:r>
    </w:p>
    <w:p>
      <w:pPr>
        <w:ind w:left="340"/>
        <w:spacing w:after="0"/>
        <w:rPr>
          <w:sz w:val="20"/>
          <w:szCs w:val="20"/>
          <w:color w:val="auto"/>
        </w:rPr>
      </w:pPr>
      <w:r>
        <w:rPr>
          <w:rFonts w:ascii="Times New Roman" w:cs="Times New Roman" w:eastAsia="Times New Roman" w:hAnsi="Times New Roman"/>
          <w:sz w:val="20"/>
          <w:szCs w:val="20"/>
          <w:color w:val="auto"/>
        </w:rPr>
        <w:t>«Не ешь меня, я тебе</w:t>
      </w:r>
    </w:p>
    <w:p>
      <w:pPr>
        <w:ind w:left="340"/>
        <w:spacing w:after="0"/>
        <w:rPr>
          <w:sz w:val="20"/>
          <w:szCs w:val="20"/>
          <w:color w:val="auto"/>
        </w:rPr>
      </w:pPr>
      <w:r>
        <w:rPr>
          <w:rFonts w:ascii="Times New Roman" w:cs="Times New Roman" w:eastAsia="Times New Roman" w:hAnsi="Times New Roman"/>
          <w:sz w:val="20"/>
          <w:szCs w:val="20"/>
          <w:color w:val="auto"/>
        </w:rPr>
        <w:t>песенку спою. О-о-о»,</w:t>
      </w:r>
    </w:p>
    <w:p>
      <w:pPr>
        <w:ind w:left="440" w:hanging="109"/>
        <w:spacing w:after="0"/>
        <w:tabs>
          <w:tab w:leader="none" w:pos="440" w:val="left"/>
        </w:tabs>
        <w:numPr>
          <w:ilvl w:val="0"/>
          <w:numId w:val="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и покатился.</w:t>
      </w:r>
    </w:p>
    <w:p>
      <w:pPr>
        <w:spacing w:after="0" w:line="10" w:lineRule="exact"/>
        <w:rPr>
          <w:rFonts w:ascii="Times New Roman" w:cs="Times New Roman" w:eastAsia="Times New Roman" w:hAnsi="Times New Roman"/>
          <w:sz w:val="20"/>
          <w:szCs w:val="20"/>
          <w:color w:val="auto"/>
        </w:rPr>
      </w:pPr>
    </w:p>
    <w:p>
      <w:pPr>
        <w:ind w:left="340"/>
        <w:spacing w:after="0" w:line="234"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Навстречу ему медведь:</w:t>
      </w:r>
    </w:p>
    <w:p>
      <w:pPr>
        <w:spacing w:after="0" w:line="11" w:lineRule="exact"/>
        <w:rPr>
          <w:rFonts w:ascii="Times New Roman" w:cs="Times New Roman" w:eastAsia="Times New Roman" w:hAnsi="Times New Roman"/>
          <w:sz w:val="20"/>
          <w:szCs w:val="20"/>
          <w:color w:val="auto"/>
        </w:rPr>
      </w:pPr>
    </w:p>
    <w:p>
      <w:pPr>
        <w:ind w:left="340"/>
        <w:spacing w:after="0" w:line="237"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«Колобок, колобок, я тебя съем» «Не ешь меня, я тебе песенку спою. У-у-у»,</w:t>
      </w:r>
    </w:p>
    <w:p>
      <w:pPr>
        <w:spacing w:after="0" w:line="12" w:lineRule="exact"/>
        <w:rPr>
          <w:rFonts w:ascii="Times New Roman" w:cs="Times New Roman" w:eastAsia="Times New Roman" w:hAnsi="Times New Roman"/>
          <w:sz w:val="20"/>
          <w:szCs w:val="20"/>
          <w:color w:val="auto"/>
        </w:rPr>
      </w:pPr>
    </w:p>
    <w:p>
      <w:pPr>
        <w:ind w:left="340" w:hanging="9"/>
        <w:spacing w:after="0" w:line="237" w:lineRule="auto"/>
        <w:tabs>
          <w:tab w:leader="none" w:pos="455" w:val="left"/>
        </w:tabs>
        <w:numPr>
          <w:ilvl w:val="0"/>
          <w:numId w:val="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и покатился. Навстречу ему лиса: «Колобок, спой мне песенку».</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left="340"/>
        <w:spacing w:after="0" w:line="234" w:lineRule="auto"/>
        <w:rPr>
          <w:sz w:val="20"/>
          <w:szCs w:val="20"/>
          <w:color w:val="auto"/>
        </w:rPr>
      </w:pPr>
      <w:r>
        <w:rPr>
          <w:rFonts w:ascii="Times New Roman" w:cs="Times New Roman" w:eastAsia="Times New Roman" w:hAnsi="Times New Roman"/>
          <w:sz w:val="20"/>
          <w:szCs w:val="20"/>
          <w:color w:val="auto"/>
        </w:rPr>
        <w:t>Колобок запел песенку:</w:t>
      </w:r>
    </w:p>
    <w:p>
      <w:pPr>
        <w:spacing w:after="0" w:line="1"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20"/>
          <w:szCs w:val="20"/>
          <w:color w:val="auto"/>
        </w:rPr>
        <w:t>«И-и-и-и», - а лиса его</w:t>
      </w:r>
    </w:p>
    <w:p>
      <w:pPr>
        <w:ind w:left="340"/>
        <w:spacing w:after="0"/>
        <w:rPr>
          <w:sz w:val="20"/>
          <w:szCs w:val="20"/>
          <w:color w:val="auto"/>
        </w:rPr>
      </w:pPr>
      <w:r>
        <w:rPr>
          <w:rFonts w:ascii="Times New Roman" w:cs="Times New Roman" w:eastAsia="Times New Roman" w:hAnsi="Times New Roman"/>
          <w:sz w:val="20"/>
          <w:szCs w:val="20"/>
          <w:color w:val="auto"/>
        </w:rPr>
        <w:t>– ам» - и съела.</w:t>
      </w:r>
    </w:p>
    <w:p>
      <w:pPr>
        <w:spacing w:after="0" w:line="20" w:lineRule="exact"/>
        <w:rPr>
          <w:sz w:val="20"/>
          <w:szCs w:val="20"/>
          <w:color w:val="auto"/>
        </w:rPr>
      </w:pPr>
      <w:r>
        <w:rPr>
          <w:sz w:val="20"/>
          <w:szCs w:val="20"/>
          <w:color w:val="auto"/>
        </w:rPr>
        <w:br w:type="column"/>
      </w:r>
    </w:p>
    <w:p>
      <w:pPr>
        <w:spacing w:after="0" w:line="253" w:lineRule="exact"/>
        <w:rPr>
          <w:sz w:val="20"/>
          <w:szCs w:val="20"/>
          <w:color w:val="auto"/>
        </w:rPr>
      </w:pPr>
    </w:p>
    <w:p>
      <w:pPr>
        <w:ind w:left="3"/>
        <w:spacing w:after="0"/>
        <w:tabs>
          <w:tab w:leader="none" w:pos="903" w:val="left"/>
          <w:tab w:leader="none" w:pos="1823" w:val="left"/>
        </w:tabs>
        <w:rPr>
          <w:sz w:val="20"/>
          <w:szCs w:val="20"/>
          <w:color w:val="auto"/>
        </w:rPr>
      </w:pPr>
      <w:r>
        <w:rPr>
          <w:rFonts w:ascii="Times New Roman" w:cs="Times New Roman" w:eastAsia="Times New Roman" w:hAnsi="Times New Roman"/>
          <w:sz w:val="20"/>
          <w:szCs w:val="20"/>
          <w:color w:val="auto"/>
        </w:rPr>
        <w:t>-ладонь</w:t>
      </w:r>
      <w:r>
        <w:rPr>
          <w:sz w:val="20"/>
          <w:szCs w:val="20"/>
          <w:color w:val="auto"/>
        </w:rPr>
        <w:tab/>
      </w:r>
      <w:r>
        <w:rPr>
          <w:rFonts w:ascii="Times New Roman" w:cs="Times New Roman" w:eastAsia="Times New Roman" w:hAnsi="Times New Roman"/>
          <w:sz w:val="20"/>
          <w:szCs w:val="20"/>
          <w:color w:val="auto"/>
        </w:rPr>
        <w:t>ребром,</w:t>
      </w:r>
      <w:r>
        <w:rPr>
          <w:sz w:val="20"/>
          <w:szCs w:val="20"/>
          <w:color w:val="auto"/>
        </w:rPr>
        <w:tab/>
      </w:r>
      <w:r>
        <w:rPr>
          <w:rFonts w:ascii="Times New Roman" w:cs="Times New Roman" w:eastAsia="Times New Roman" w:hAnsi="Times New Roman"/>
          <w:sz w:val="20"/>
          <w:szCs w:val="20"/>
          <w:color w:val="auto"/>
        </w:rPr>
        <w:t>4</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1308735</wp:posOffset>
                </wp:positionH>
                <wp:positionV relativeFrom="paragraph">
                  <wp:posOffset>-149860</wp:posOffset>
                </wp:positionV>
                <wp:extent cx="0" cy="337185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37185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3.05pt,-11.7999pt" to="103.05pt,253.7pt" o:allowincell="f" strokecolor="#000000" strokeweight="0.5pt"/>
            </w:pict>
          </mc:Fallback>
        </mc:AlternateContent>
      </w:r>
    </w:p>
    <w:p>
      <w:pPr>
        <w:ind w:left="3"/>
        <w:spacing w:after="0" w:line="237" w:lineRule="auto"/>
        <w:rPr>
          <w:sz w:val="20"/>
          <w:szCs w:val="20"/>
          <w:color w:val="auto"/>
        </w:rPr>
      </w:pPr>
      <w:r>
        <w:rPr>
          <w:rFonts w:ascii="Times New Roman" w:cs="Times New Roman" w:eastAsia="Times New Roman" w:hAnsi="Times New Roman"/>
          <w:sz w:val="20"/>
          <w:szCs w:val="20"/>
          <w:color w:val="auto"/>
        </w:rPr>
        <w:t>пальца свободной руки, кроме большого соединены, большой выставлен вверх. -попеременные</w:t>
      </w:r>
    </w:p>
    <w:p>
      <w:pPr>
        <w:spacing w:after="0" w:line="15" w:lineRule="exact"/>
        <w:rPr>
          <w:sz w:val="20"/>
          <w:szCs w:val="20"/>
          <w:color w:val="auto"/>
        </w:rPr>
      </w:pPr>
    </w:p>
    <w:p>
      <w:pPr>
        <w:ind w:left="3"/>
        <w:spacing w:after="0"/>
        <w:tabs>
          <w:tab w:leader="none" w:pos="1343" w:val="left"/>
        </w:tabs>
        <w:rPr>
          <w:sz w:val="20"/>
          <w:szCs w:val="20"/>
          <w:color w:val="auto"/>
        </w:rPr>
      </w:pPr>
      <w:r>
        <w:rPr>
          <w:rFonts w:ascii="Times New Roman" w:cs="Times New Roman" w:eastAsia="Times New Roman" w:hAnsi="Times New Roman"/>
          <w:sz w:val="19"/>
          <w:szCs w:val="19"/>
          <w:color w:val="auto"/>
        </w:rPr>
        <w:t>движения</w:t>
      </w:r>
      <w:r>
        <w:rPr>
          <w:sz w:val="20"/>
          <w:szCs w:val="20"/>
          <w:color w:val="auto"/>
        </w:rPr>
        <w:tab/>
      </w:r>
      <w:r>
        <w:rPr>
          <w:rFonts w:ascii="Times New Roman" w:cs="Times New Roman" w:eastAsia="Times New Roman" w:hAnsi="Times New Roman"/>
          <w:sz w:val="19"/>
          <w:szCs w:val="19"/>
          <w:color w:val="auto"/>
        </w:rPr>
        <w:t>вперед</w:t>
      </w:r>
    </w:p>
    <w:p>
      <w:pPr>
        <w:spacing w:after="0" w:line="12" w:lineRule="exact"/>
        <w:rPr>
          <w:sz w:val="20"/>
          <w:szCs w:val="20"/>
          <w:color w:val="auto"/>
        </w:rPr>
      </w:pPr>
    </w:p>
    <w:p>
      <w:pPr>
        <w:ind w:left="3"/>
        <w:spacing w:after="0"/>
        <w:tabs>
          <w:tab w:leader="none" w:pos="1823" w:val="left"/>
        </w:tabs>
        <w:rPr>
          <w:sz w:val="20"/>
          <w:szCs w:val="20"/>
          <w:color w:val="auto"/>
        </w:rPr>
      </w:pPr>
      <w:r>
        <w:rPr>
          <w:rFonts w:ascii="Times New Roman" w:cs="Times New Roman" w:eastAsia="Times New Roman" w:hAnsi="Times New Roman"/>
          <w:sz w:val="18"/>
          <w:szCs w:val="18"/>
          <w:color w:val="auto"/>
        </w:rPr>
        <w:t>указательным</w:t>
      </w:r>
      <w:r>
        <w:rPr>
          <w:sz w:val="20"/>
          <w:szCs w:val="20"/>
          <w:color w:val="auto"/>
        </w:rPr>
        <w:tab/>
      </w:r>
      <w:r>
        <w:rPr>
          <w:rFonts w:ascii="Times New Roman" w:cs="Times New Roman" w:eastAsia="Times New Roman" w:hAnsi="Times New Roman"/>
          <w:sz w:val="18"/>
          <w:szCs w:val="18"/>
          <w:color w:val="auto"/>
        </w:rPr>
        <w:t>и</w:t>
      </w:r>
    </w:p>
    <w:p>
      <w:pPr>
        <w:spacing w:after="0" w:line="23" w:lineRule="exact"/>
        <w:rPr>
          <w:sz w:val="20"/>
          <w:szCs w:val="20"/>
          <w:color w:val="auto"/>
        </w:rPr>
      </w:pPr>
    </w:p>
    <w:p>
      <w:pPr>
        <w:jc w:val="both"/>
        <w:ind w:left="3"/>
        <w:spacing w:after="0" w:line="234" w:lineRule="auto"/>
        <w:rPr>
          <w:sz w:val="20"/>
          <w:szCs w:val="20"/>
          <w:color w:val="auto"/>
        </w:rPr>
      </w:pPr>
      <w:r>
        <w:rPr>
          <w:rFonts w:ascii="Times New Roman" w:cs="Times New Roman" w:eastAsia="Times New Roman" w:hAnsi="Times New Roman"/>
          <w:sz w:val="20"/>
          <w:szCs w:val="20"/>
          <w:color w:val="auto"/>
        </w:rPr>
        <w:t>средним пальцами свободной руки.</w:t>
      </w:r>
    </w:p>
    <w:p>
      <w:pPr>
        <w:spacing w:after="0" w:line="200" w:lineRule="exact"/>
        <w:rPr>
          <w:sz w:val="20"/>
          <w:szCs w:val="20"/>
          <w:color w:val="auto"/>
        </w:rPr>
      </w:pPr>
    </w:p>
    <w:p>
      <w:pPr>
        <w:spacing w:after="0" w:line="262" w:lineRule="exact"/>
        <w:rPr>
          <w:sz w:val="20"/>
          <w:szCs w:val="20"/>
          <w:color w:val="auto"/>
        </w:rPr>
      </w:pPr>
    </w:p>
    <w:p>
      <w:pPr>
        <w:ind w:left="3"/>
        <w:spacing w:after="0"/>
        <w:tabs>
          <w:tab w:leader="none" w:pos="903" w:val="left"/>
          <w:tab w:leader="none" w:pos="1823" w:val="left"/>
        </w:tabs>
        <w:rPr>
          <w:sz w:val="20"/>
          <w:szCs w:val="20"/>
          <w:color w:val="auto"/>
        </w:rPr>
      </w:pPr>
      <w:r>
        <w:rPr>
          <w:rFonts w:ascii="Times New Roman" w:cs="Times New Roman" w:eastAsia="Times New Roman" w:hAnsi="Times New Roman"/>
          <w:sz w:val="20"/>
          <w:szCs w:val="20"/>
          <w:color w:val="auto"/>
        </w:rPr>
        <w:t>-ладонь</w:t>
      </w:r>
      <w:r>
        <w:rPr>
          <w:sz w:val="20"/>
          <w:szCs w:val="20"/>
          <w:color w:val="auto"/>
        </w:rPr>
        <w:tab/>
      </w:r>
      <w:r>
        <w:rPr>
          <w:rFonts w:ascii="Times New Roman" w:cs="Times New Roman" w:eastAsia="Times New Roman" w:hAnsi="Times New Roman"/>
          <w:sz w:val="20"/>
          <w:szCs w:val="20"/>
          <w:color w:val="auto"/>
        </w:rPr>
        <w:t>ребром,</w:t>
      </w:r>
      <w:r>
        <w:rPr>
          <w:sz w:val="20"/>
          <w:szCs w:val="20"/>
          <w:color w:val="auto"/>
        </w:rPr>
        <w:tab/>
      </w:r>
      <w:r>
        <w:rPr>
          <w:rFonts w:ascii="Times New Roman" w:cs="Times New Roman" w:eastAsia="Times New Roman" w:hAnsi="Times New Roman"/>
          <w:sz w:val="20"/>
          <w:szCs w:val="20"/>
          <w:color w:val="auto"/>
        </w:rPr>
        <w:t>3</w:t>
      </w:r>
    </w:p>
    <w:p>
      <w:pPr>
        <w:ind w:left="3"/>
        <w:spacing w:after="0"/>
        <w:tabs>
          <w:tab w:leader="none" w:pos="1083" w:val="left"/>
        </w:tabs>
        <w:rPr>
          <w:sz w:val="20"/>
          <w:szCs w:val="20"/>
          <w:color w:val="auto"/>
        </w:rPr>
      </w:pPr>
      <w:r>
        <w:rPr>
          <w:rFonts w:ascii="Times New Roman" w:cs="Times New Roman" w:eastAsia="Times New Roman" w:hAnsi="Times New Roman"/>
          <w:sz w:val="20"/>
          <w:szCs w:val="20"/>
          <w:color w:val="auto"/>
        </w:rPr>
        <w:t>пальца</w:t>
      </w:r>
      <w:r>
        <w:rPr>
          <w:sz w:val="20"/>
          <w:szCs w:val="20"/>
          <w:color w:val="auto"/>
        </w:rPr>
        <w:tab/>
      </w:r>
      <w:r>
        <w:rPr>
          <w:rFonts w:ascii="Times New Roman" w:cs="Times New Roman" w:eastAsia="Times New Roman" w:hAnsi="Times New Roman"/>
          <w:sz w:val="20"/>
          <w:szCs w:val="20"/>
          <w:color w:val="auto"/>
        </w:rPr>
        <w:t>(мизинец,</w:t>
      </w:r>
    </w:p>
    <w:p>
      <w:pPr>
        <w:spacing w:after="0" w:line="10" w:lineRule="exact"/>
        <w:rPr>
          <w:sz w:val="20"/>
          <w:szCs w:val="20"/>
          <w:color w:val="auto"/>
        </w:rPr>
      </w:pPr>
    </w:p>
    <w:p>
      <w:pPr>
        <w:jc w:val="both"/>
        <w:ind w:left="3"/>
        <w:spacing w:after="0" w:line="236" w:lineRule="auto"/>
        <w:rPr>
          <w:sz w:val="20"/>
          <w:szCs w:val="20"/>
          <w:color w:val="auto"/>
        </w:rPr>
      </w:pPr>
      <w:r>
        <w:rPr>
          <w:rFonts w:ascii="Times New Roman" w:cs="Times New Roman" w:eastAsia="Times New Roman" w:hAnsi="Times New Roman"/>
          <w:sz w:val="20"/>
          <w:szCs w:val="20"/>
          <w:color w:val="auto"/>
        </w:rPr>
        <w:t>безымянный и средний) соединены. Указательный прижат</w:t>
      </w:r>
    </w:p>
    <w:p>
      <w:pPr>
        <w:spacing w:after="0" w:line="11" w:lineRule="exact"/>
        <w:rPr>
          <w:sz w:val="20"/>
          <w:szCs w:val="20"/>
          <w:color w:val="auto"/>
        </w:rPr>
      </w:pPr>
    </w:p>
    <w:p>
      <w:pPr>
        <w:ind w:left="3" w:hanging="3"/>
        <w:spacing w:after="0" w:line="238" w:lineRule="auto"/>
        <w:tabs>
          <w:tab w:leader="none" w:pos="323" w:val="left"/>
        </w:tabs>
        <w:numPr>
          <w:ilvl w:val="0"/>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ладони, большой выставлен вверх. -рука, изображающая лису, хватает руку, изображающую колобка.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-1448435</wp:posOffset>
                </wp:positionH>
                <wp:positionV relativeFrom="paragraph">
                  <wp:posOffset>6350</wp:posOffset>
                </wp:positionV>
                <wp:extent cx="2760345"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76034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4.0499pt,0.5pt" to="103.3pt,0.5pt" o:allowincell="f" strokecolor="#000000" strokeweight="0.5pt"/>
            </w:pict>
          </mc:Fallback>
        </mc:AlternateContent>
      </w:r>
    </w:p>
    <w:p>
      <w:pPr>
        <w:spacing w:after="0" w:line="20" w:lineRule="exact"/>
        <w:rPr>
          <w:sz w:val="20"/>
          <w:szCs w:val="20"/>
          <w:color w:val="auto"/>
        </w:rPr>
      </w:pPr>
      <w:r>
        <w:rPr>
          <w:sz w:val="20"/>
          <w:szCs w:val="20"/>
          <w:color w:val="auto"/>
        </w:rPr>
        <w:br w:type="column"/>
      </w:r>
    </w:p>
    <w:p>
      <w:pPr>
        <w:spacing w:after="0" w:line="239" w:lineRule="exact"/>
        <w:rPr>
          <w:sz w:val="20"/>
          <w:szCs w:val="20"/>
          <w:color w:val="auto"/>
        </w:rPr>
      </w:pPr>
    </w:p>
    <w:p>
      <w:pPr>
        <w:ind w:left="240"/>
        <w:spacing w:after="0"/>
        <w:rPr>
          <w:sz w:val="20"/>
          <w:szCs w:val="20"/>
          <w:color w:val="auto"/>
        </w:rPr>
      </w:pPr>
      <w:r>
        <w:rPr>
          <w:rFonts w:ascii="Times New Roman" w:cs="Times New Roman" w:eastAsia="Times New Roman" w:hAnsi="Times New Roman"/>
          <w:sz w:val="22"/>
          <w:szCs w:val="22"/>
          <w:b w:val="1"/>
          <w:bCs w:val="1"/>
          <w:i w:val="1"/>
          <w:iCs w:val="1"/>
          <w:color w:val="auto"/>
        </w:rPr>
        <w:t>ЗВУКОПРОИЗНОШЕНИЕ «АУ», «УА»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1270</wp:posOffset>
                </wp:positionH>
                <wp:positionV relativeFrom="paragraph">
                  <wp:posOffset>-158750</wp:posOffset>
                </wp:positionV>
                <wp:extent cx="2760345" cy="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76034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pt,-12.4999pt" to="217.45pt,-12.4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-3063240</wp:posOffset>
                </wp:positionH>
                <wp:positionV relativeFrom="paragraph">
                  <wp:posOffset>-498475</wp:posOffset>
                </wp:positionV>
                <wp:extent cx="6002655" cy="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02655" cy="4763"/>
                        </a:xfrm>
                        <a:prstGeom prst="line">
                          <a:avLst/>
                        </a:prstGeom>
                        <a:solidFill>
                          <a:srgbClr val="FFFFFF"/>
                        </a:solidFill>
                        <a:ln w="38100">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1.1999pt,-39.2499pt" to="231.45pt,-39.2499pt" o:allowincell="f" strokecolor="#000000" strokeweight="3pt"/>
            </w:pict>
          </mc:Fallback>
        </mc:AlternateContent>
        <mc:AlternateContent>
          <mc:Choice Requires="wps">
            <w:drawing>
              <wp:anchor simplePos="0" relativeHeight="251657728" behindDoc="1" locked="0" layoutInCell="0" allowOverlap="1">
                <wp:simplePos x="0" y="0"/>
                <wp:positionH relativeFrom="column">
                  <wp:posOffset>2920365</wp:posOffset>
                </wp:positionH>
                <wp:positionV relativeFrom="paragraph">
                  <wp:posOffset>-517525</wp:posOffset>
                </wp:positionV>
                <wp:extent cx="0" cy="9224645"/>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224645"/>
                        </a:xfrm>
                        <a:prstGeom prst="line">
                          <a:avLst/>
                        </a:prstGeom>
                        <a:solidFill>
                          <a:srgbClr val="FFFFFF"/>
                        </a:solidFill>
                        <a:ln w="38100">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9.95pt,-40.7499pt" to="229.95pt,685.6pt" o:allowincell="f" strokecolor="#000000" strokeweight="3pt"/>
            </w:pict>
          </mc:Fallback>
        </mc:AlternateContent>
        <mc:AlternateContent>
          <mc:Choice Requires="wps">
            <w:drawing>
              <wp:anchor simplePos="0" relativeHeight="251657728" behindDoc="1" locked="0" layoutInCell="0" allowOverlap="1">
                <wp:simplePos x="0" y="0"/>
                <wp:positionH relativeFrom="column">
                  <wp:posOffset>-3015615</wp:posOffset>
                </wp:positionH>
                <wp:positionV relativeFrom="paragraph">
                  <wp:posOffset>8655050</wp:posOffset>
                </wp:positionV>
                <wp:extent cx="5907405"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0740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7.4499pt,681.5pt" to="227.7pt,681.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2887345</wp:posOffset>
                </wp:positionH>
                <wp:positionV relativeFrom="paragraph">
                  <wp:posOffset>-469900</wp:posOffset>
                </wp:positionV>
                <wp:extent cx="0" cy="9129395"/>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12939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7.35pt,-37pt" to="227.35pt,681.85pt" o:allowincell="f" strokecolor="#000000" strokeweight="0.75pt"/>
            </w:pict>
          </mc:Fallback>
        </mc:AlternateConten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u w:val="single" w:color="auto"/>
          <w:color w:val="auto"/>
        </w:rPr>
        <w:t>Инструкции и вопросы к ребенку:</w:t>
      </w:r>
    </w:p>
    <w:p>
      <w:pPr>
        <w:spacing w:after="0" w:line="250" w:lineRule="exact"/>
        <w:rPr>
          <w:sz w:val="20"/>
          <w:szCs w:val="20"/>
          <w:color w:val="auto"/>
        </w:rPr>
      </w:pPr>
    </w:p>
    <w:p>
      <w:pPr>
        <w:jc w:val="both"/>
        <w:ind w:right="20" w:firstLine="440"/>
        <w:spacing w:after="0" w:line="236" w:lineRule="auto"/>
        <w:rPr>
          <w:sz w:val="20"/>
          <w:szCs w:val="20"/>
          <w:color w:val="auto"/>
        </w:rPr>
      </w:pPr>
      <w:r>
        <w:rPr>
          <w:rFonts w:ascii="Times New Roman" w:cs="Times New Roman" w:eastAsia="Times New Roman" w:hAnsi="Times New Roman"/>
          <w:sz w:val="21"/>
          <w:szCs w:val="21"/>
          <w:b w:val="1"/>
          <w:bCs w:val="1"/>
          <w:color w:val="auto"/>
        </w:rPr>
        <w:t>1</w:t>
      </w: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Покажи девочку.</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Девочка заблудилась и</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зовет: «АУ».</w:t>
      </w:r>
    </w:p>
    <w:p>
      <w:pPr>
        <w:spacing w:after="0" w:line="10" w:lineRule="exact"/>
        <w:rPr>
          <w:sz w:val="20"/>
          <w:szCs w:val="20"/>
          <w:color w:val="auto"/>
        </w:rPr>
      </w:pPr>
    </w:p>
    <w:p>
      <w:pPr>
        <w:jc w:val="both"/>
        <w:ind w:firstLine="440"/>
        <w:spacing w:after="0" w:line="235" w:lineRule="auto"/>
        <w:rPr>
          <w:sz w:val="20"/>
          <w:szCs w:val="20"/>
          <w:color w:val="auto"/>
        </w:rPr>
      </w:pPr>
      <w:r>
        <w:rPr>
          <w:rFonts w:ascii="Times New Roman" w:cs="Times New Roman" w:eastAsia="Times New Roman" w:hAnsi="Times New Roman"/>
          <w:sz w:val="21"/>
          <w:szCs w:val="21"/>
          <w:b w:val="1"/>
          <w:bCs w:val="1"/>
          <w:color w:val="auto"/>
        </w:rPr>
        <w:t>2</w:t>
      </w: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Покажи малыша.</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Он плачет: «УА»</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(взрослый побуждает ребенка к отраженному звукопроизношению)</w:t>
      </w:r>
    </w:p>
    <w:p>
      <w:pPr>
        <w:spacing w:after="0" w:line="4" w:lineRule="exact"/>
        <w:rPr>
          <w:sz w:val="20"/>
          <w:szCs w:val="20"/>
          <w:color w:val="auto"/>
        </w:rPr>
      </w:pPr>
    </w:p>
    <w:p>
      <w:pPr>
        <w:ind w:left="440"/>
        <w:spacing w:after="0"/>
        <w:tabs>
          <w:tab w:leader="none" w:pos="760" w:val="left"/>
          <w:tab w:leader="none" w:pos="1600" w:val="left"/>
          <w:tab w:leader="none" w:pos="2500" w:val="left"/>
          <w:tab w:leader="none" w:pos="3600" w:val="left"/>
          <w:tab w:leader="none" w:pos="4120" w:val="left"/>
        </w:tabs>
        <w:rPr>
          <w:sz w:val="20"/>
          <w:szCs w:val="20"/>
          <w:color w:val="auto"/>
        </w:rPr>
      </w:pPr>
      <w:r>
        <w:rPr>
          <w:rFonts w:ascii="Times New Roman" w:cs="Times New Roman" w:eastAsia="Times New Roman" w:hAnsi="Times New Roman"/>
          <w:sz w:val="21"/>
          <w:szCs w:val="21"/>
          <w:b w:val="1"/>
          <w:bCs w:val="1"/>
          <w:color w:val="auto"/>
        </w:rPr>
        <w:t>3</w:t>
      </w:r>
      <w:r>
        <w:rPr>
          <w:rFonts w:ascii="Times New Roman" w:cs="Times New Roman" w:eastAsia="Times New Roman" w:hAnsi="Times New Roman"/>
          <w:sz w:val="21"/>
          <w:szCs w:val="21"/>
          <w:color w:val="auto"/>
        </w:rPr>
        <w:t>.</w:t>
      </w:r>
      <w:r>
        <w:rPr>
          <w:sz w:val="20"/>
          <w:szCs w:val="20"/>
          <w:color w:val="auto"/>
        </w:rPr>
        <w:tab/>
      </w:r>
      <w:r>
        <w:rPr>
          <w:rFonts w:ascii="Times New Roman" w:cs="Times New Roman" w:eastAsia="Times New Roman" w:hAnsi="Times New Roman"/>
          <w:sz w:val="21"/>
          <w:szCs w:val="21"/>
          <w:color w:val="auto"/>
        </w:rPr>
        <w:t>Спрячь</w:t>
        <w:tab/>
        <w:t>девочку</w:t>
      </w:r>
      <w:r>
        <w:rPr>
          <w:sz w:val="20"/>
          <w:szCs w:val="20"/>
          <w:color w:val="auto"/>
        </w:rPr>
        <w:tab/>
      </w:r>
      <w:r>
        <w:rPr>
          <w:rFonts w:ascii="Times New Roman" w:cs="Times New Roman" w:eastAsia="Times New Roman" w:hAnsi="Times New Roman"/>
          <w:sz w:val="21"/>
          <w:szCs w:val="21"/>
          <w:color w:val="auto"/>
        </w:rPr>
        <w:t>(малыша).</w:t>
      </w:r>
      <w:r>
        <w:rPr>
          <w:sz w:val="20"/>
          <w:szCs w:val="20"/>
          <w:color w:val="auto"/>
        </w:rPr>
        <w:tab/>
      </w:r>
      <w:r>
        <w:rPr>
          <w:rFonts w:ascii="Times New Roman" w:cs="Times New Roman" w:eastAsia="Times New Roman" w:hAnsi="Times New Roman"/>
          <w:sz w:val="21"/>
          <w:szCs w:val="21"/>
          <w:color w:val="auto"/>
        </w:rPr>
        <w:t>Как</w:t>
      </w:r>
      <w:r>
        <w:rPr>
          <w:sz w:val="20"/>
          <w:szCs w:val="20"/>
          <w:color w:val="auto"/>
        </w:rPr>
        <w:tab/>
      </w:r>
      <w:r>
        <w:rPr>
          <w:rFonts w:ascii="Times New Roman" w:cs="Times New Roman" w:eastAsia="Times New Roman" w:hAnsi="Times New Roman"/>
          <w:sz w:val="19"/>
          <w:szCs w:val="19"/>
          <w:color w:val="auto"/>
        </w:rPr>
        <w:t>он</w:t>
      </w:r>
    </w:p>
    <w:p>
      <w:pPr>
        <w:spacing w:after="0" w:line="10" w:lineRule="exact"/>
        <w:rPr>
          <w:sz w:val="20"/>
          <w:szCs w:val="20"/>
          <w:color w:val="auto"/>
        </w:rPr>
      </w:pPr>
    </w:p>
    <w:p>
      <w:pPr>
        <w:jc w:val="both"/>
        <w:spacing w:after="0" w:line="233" w:lineRule="auto"/>
        <w:rPr>
          <w:sz w:val="20"/>
          <w:szCs w:val="20"/>
          <w:color w:val="auto"/>
        </w:rPr>
      </w:pPr>
      <w:r>
        <w:rPr>
          <w:rFonts w:ascii="Times New Roman" w:cs="Times New Roman" w:eastAsia="Times New Roman" w:hAnsi="Times New Roman"/>
          <w:sz w:val="21"/>
          <w:szCs w:val="21"/>
          <w:color w:val="auto"/>
        </w:rPr>
        <w:t>кричит? (побуждать ребенка закрывать ладошкой картину).</w:t>
      </w:r>
    </w:p>
    <w:p>
      <w:pPr>
        <w:spacing w:after="0" w:line="5"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21"/>
          <w:szCs w:val="21"/>
          <w:i w:val="1"/>
          <w:iCs w:val="1"/>
          <w:color w:val="auto"/>
        </w:rPr>
        <w:t>- Кто спрятался? Как он кричит? (одна из</w:t>
      </w:r>
    </w:p>
    <w:p>
      <w:pPr>
        <w:spacing w:after="0" w:line="238" w:lineRule="auto"/>
        <w:rPr>
          <w:sz w:val="20"/>
          <w:szCs w:val="20"/>
          <w:color w:val="auto"/>
        </w:rPr>
      </w:pPr>
      <w:r>
        <w:rPr>
          <w:rFonts w:ascii="Times New Roman" w:cs="Times New Roman" w:eastAsia="Times New Roman" w:hAnsi="Times New Roman"/>
          <w:sz w:val="21"/>
          <w:szCs w:val="21"/>
          <w:i w:val="1"/>
          <w:iCs w:val="1"/>
          <w:color w:val="auto"/>
        </w:rPr>
        <w:t>картинок закрыта листом бумаги);</w:t>
      </w:r>
    </w:p>
    <w:p>
      <w:pPr>
        <w:ind w:left="440"/>
        <w:spacing w:after="0"/>
        <w:tabs>
          <w:tab w:leader="none" w:pos="640" w:val="left"/>
          <w:tab w:leader="none" w:pos="1480" w:val="left"/>
          <w:tab w:leader="none" w:pos="2320" w:val="left"/>
          <w:tab w:leader="none" w:pos="3440" w:val="left"/>
        </w:tabs>
        <w:rPr>
          <w:sz w:val="20"/>
          <w:szCs w:val="20"/>
          <w:color w:val="auto"/>
        </w:rPr>
      </w:pPr>
      <w:r>
        <w:rPr>
          <w:rFonts w:ascii="Times New Roman" w:cs="Times New Roman" w:eastAsia="Times New Roman" w:hAnsi="Times New Roman"/>
          <w:sz w:val="21"/>
          <w:szCs w:val="21"/>
          <w:i w:val="1"/>
          <w:iCs w:val="1"/>
          <w:color w:val="auto"/>
        </w:rPr>
        <w:t>-</w:t>
      </w:r>
      <w:r>
        <w:rPr>
          <w:sz w:val="20"/>
          <w:szCs w:val="20"/>
          <w:color w:val="auto"/>
        </w:rPr>
        <w:tab/>
      </w:r>
      <w:r>
        <w:rPr>
          <w:rFonts w:ascii="Times New Roman" w:cs="Times New Roman" w:eastAsia="Times New Roman" w:hAnsi="Times New Roman"/>
          <w:sz w:val="21"/>
          <w:szCs w:val="21"/>
          <w:i w:val="1"/>
          <w:iCs w:val="1"/>
          <w:color w:val="auto"/>
        </w:rPr>
        <w:t>Видишь</w:t>
        <w:tab/>
        <w:t>девочку</w:t>
      </w:r>
      <w:r>
        <w:rPr>
          <w:sz w:val="20"/>
          <w:szCs w:val="20"/>
          <w:color w:val="auto"/>
        </w:rPr>
        <w:tab/>
      </w:r>
      <w:r>
        <w:rPr>
          <w:rFonts w:ascii="Times New Roman" w:cs="Times New Roman" w:eastAsia="Times New Roman" w:hAnsi="Times New Roman"/>
          <w:sz w:val="21"/>
          <w:szCs w:val="21"/>
          <w:i w:val="1"/>
          <w:iCs w:val="1"/>
          <w:color w:val="auto"/>
        </w:rPr>
        <w:t>(малыша)?</w:t>
      </w:r>
      <w:r>
        <w:rPr>
          <w:sz w:val="20"/>
          <w:szCs w:val="20"/>
          <w:color w:val="auto"/>
        </w:rPr>
        <w:tab/>
      </w:r>
      <w:r>
        <w:rPr>
          <w:rFonts w:ascii="Times New Roman" w:cs="Times New Roman" w:eastAsia="Times New Roman" w:hAnsi="Times New Roman"/>
          <w:sz w:val="20"/>
          <w:szCs w:val="20"/>
          <w:i w:val="1"/>
          <w:iCs w:val="1"/>
          <w:color w:val="auto"/>
        </w:rPr>
        <w:t>(взрослый</w:t>
      </w:r>
    </w:p>
    <w:p>
      <w:pPr>
        <w:spacing w:after="0" w:line="3"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i w:val="1"/>
          <w:iCs w:val="1"/>
          <w:color w:val="auto"/>
        </w:rPr>
        <w:t>побуждает ребенка к произнесению слов «да»,</w:t>
      </w:r>
    </w:p>
    <w:p>
      <w:pPr>
        <w:spacing w:after="0" w:line="238" w:lineRule="auto"/>
        <w:rPr>
          <w:sz w:val="20"/>
          <w:szCs w:val="20"/>
          <w:color w:val="auto"/>
        </w:rPr>
      </w:pPr>
      <w:r>
        <w:rPr>
          <w:rFonts w:ascii="Times New Roman" w:cs="Times New Roman" w:eastAsia="Times New Roman" w:hAnsi="Times New Roman"/>
          <w:sz w:val="21"/>
          <w:szCs w:val="21"/>
          <w:i w:val="1"/>
          <w:iCs w:val="1"/>
          <w:color w:val="auto"/>
        </w:rPr>
        <w:t>«нет»);</w:t>
      </w:r>
    </w:p>
    <w:p>
      <w:pPr>
        <w:ind w:left="440"/>
        <w:spacing w:after="0"/>
        <w:rPr>
          <w:sz w:val="20"/>
          <w:szCs w:val="20"/>
          <w:color w:val="auto"/>
        </w:rPr>
      </w:pPr>
      <w:r>
        <w:rPr>
          <w:rFonts w:ascii="Times New Roman" w:cs="Times New Roman" w:eastAsia="Times New Roman" w:hAnsi="Times New Roman"/>
          <w:sz w:val="21"/>
          <w:szCs w:val="21"/>
          <w:b w:val="1"/>
          <w:bCs w:val="1"/>
          <w:color w:val="auto"/>
        </w:rPr>
        <w:t>4</w:t>
      </w: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Положи девочке игрушку! (использовать</w:t>
      </w:r>
    </w:p>
    <w:p>
      <w:pPr>
        <w:spacing w:after="0" w:line="237" w:lineRule="auto"/>
        <w:rPr>
          <w:sz w:val="20"/>
          <w:szCs w:val="20"/>
          <w:color w:val="auto"/>
        </w:rPr>
      </w:pPr>
      <w:r>
        <w:rPr>
          <w:rFonts w:ascii="Times New Roman" w:cs="Times New Roman" w:eastAsia="Times New Roman" w:hAnsi="Times New Roman"/>
          <w:sz w:val="21"/>
          <w:szCs w:val="21"/>
          <w:color w:val="auto"/>
        </w:rPr>
        <w:t>мелкую игрушку).</w:t>
      </w:r>
    </w:p>
    <w:p>
      <w:pPr>
        <w:spacing w:after="0" w:line="5" w:lineRule="exact"/>
        <w:rPr>
          <w:sz w:val="20"/>
          <w:szCs w:val="20"/>
          <w:color w:val="auto"/>
        </w:rPr>
      </w:pPr>
    </w:p>
    <w:p>
      <w:pPr>
        <w:ind w:left="440"/>
        <w:spacing w:after="0"/>
        <w:tabs>
          <w:tab w:leader="none" w:pos="760" w:val="left"/>
          <w:tab w:leader="none" w:pos="1360" w:val="left"/>
          <w:tab w:leader="none" w:pos="1940" w:val="left"/>
          <w:tab w:leader="none" w:pos="2840" w:val="left"/>
          <w:tab w:leader="none" w:pos="4220" w:val="left"/>
        </w:tabs>
        <w:rPr>
          <w:sz w:val="20"/>
          <w:szCs w:val="20"/>
          <w:color w:val="auto"/>
        </w:rPr>
      </w:pPr>
      <w:r>
        <w:rPr>
          <w:rFonts w:ascii="Times New Roman" w:cs="Times New Roman" w:eastAsia="Times New Roman" w:hAnsi="Times New Roman"/>
          <w:sz w:val="21"/>
          <w:szCs w:val="21"/>
          <w:i w:val="1"/>
          <w:iCs w:val="1"/>
          <w:color w:val="auto"/>
        </w:rPr>
        <w:t>-</w:t>
      </w:r>
      <w:r>
        <w:rPr>
          <w:sz w:val="20"/>
          <w:szCs w:val="20"/>
          <w:color w:val="auto"/>
        </w:rPr>
        <w:tab/>
      </w:r>
      <w:r>
        <w:rPr>
          <w:rFonts w:ascii="Times New Roman" w:cs="Times New Roman" w:eastAsia="Times New Roman" w:hAnsi="Times New Roman"/>
          <w:sz w:val="21"/>
          <w:szCs w:val="21"/>
          <w:i w:val="1"/>
          <w:iCs w:val="1"/>
          <w:color w:val="auto"/>
        </w:rPr>
        <w:t>Как</w:t>
      </w:r>
      <w:r>
        <w:rPr>
          <w:sz w:val="20"/>
          <w:szCs w:val="20"/>
          <w:color w:val="auto"/>
        </w:rPr>
        <w:tab/>
      </w:r>
      <w:r>
        <w:rPr>
          <w:rFonts w:ascii="Times New Roman" w:cs="Times New Roman" w:eastAsia="Times New Roman" w:hAnsi="Times New Roman"/>
          <w:sz w:val="21"/>
          <w:szCs w:val="21"/>
          <w:i w:val="1"/>
          <w:iCs w:val="1"/>
          <w:color w:val="auto"/>
        </w:rPr>
        <w:t>она</w:t>
      </w:r>
      <w:r>
        <w:rPr>
          <w:sz w:val="20"/>
          <w:szCs w:val="20"/>
          <w:color w:val="auto"/>
        </w:rPr>
        <w:tab/>
      </w:r>
      <w:r>
        <w:rPr>
          <w:rFonts w:ascii="Times New Roman" w:cs="Times New Roman" w:eastAsia="Times New Roman" w:hAnsi="Times New Roman"/>
          <w:sz w:val="21"/>
          <w:szCs w:val="21"/>
          <w:i w:val="1"/>
          <w:iCs w:val="1"/>
          <w:color w:val="auto"/>
        </w:rPr>
        <w:t>зовет?</w:t>
      </w:r>
      <w:r>
        <w:rPr>
          <w:sz w:val="20"/>
          <w:szCs w:val="20"/>
          <w:color w:val="auto"/>
        </w:rPr>
        <w:tab/>
      </w:r>
      <w:r>
        <w:rPr>
          <w:rFonts w:ascii="Times New Roman" w:cs="Times New Roman" w:eastAsia="Times New Roman" w:hAnsi="Times New Roman"/>
          <w:sz w:val="21"/>
          <w:szCs w:val="21"/>
          <w:i w:val="1"/>
          <w:iCs w:val="1"/>
          <w:color w:val="auto"/>
        </w:rPr>
        <w:t>(побуждать</w:t>
      </w:r>
      <w:r>
        <w:rPr>
          <w:sz w:val="20"/>
          <w:szCs w:val="20"/>
          <w:color w:val="auto"/>
        </w:rPr>
        <w:tab/>
      </w:r>
      <w:r>
        <w:rPr>
          <w:rFonts w:ascii="Times New Roman" w:cs="Times New Roman" w:eastAsia="Times New Roman" w:hAnsi="Times New Roman"/>
          <w:sz w:val="21"/>
          <w:szCs w:val="21"/>
          <w:i w:val="1"/>
          <w:iCs w:val="1"/>
          <w:color w:val="auto"/>
        </w:rPr>
        <w:t>к</w:t>
      </w:r>
    </w:p>
    <w:p>
      <w:pPr>
        <w:spacing w:after="0" w:line="238" w:lineRule="auto"/>
        <w:tabs>
          <w:tab w:leader="none" w:pos="2020" w:val="left"/>
          <w:tab w:leader="none" w:pos="3040" w:val="left"/>
        </w:tabs>
        <w:rPr>
          <w:sz w:val="20"/>
          <w:szCs w:val="20"/>
          <w:color w:val="auto"/>
        </w:rPr>
      </w:pPr>
      <w:r>
        <w:rPr>
          <w:rFonts w:ascii="Times New Roman" w:cs="Times New Roman" w:eastAsia="Times New Roman" w:hAnsi="Times New Roman"/>
          <w:sz w:val="21"/>
          <w:szCs w:val="21"/>
          <w:i w:val="1"/>
          <w:iCs w:val="1"/>
          <w:color w:val="auto"/>
        </w:rPr>
        <w:t>произвольному</w:t>
      </w:r>
      <w:r>
        <w:rPr>
          <w:sz w:val="20"/>
          <w:szCs w:val="20"/>
          <w:color w:val="auto"/>
        </w:rPr>
        <w:tab/>
      </w:r>
      <w:r>
        <w:rPr>
          <w:rFonts w:ascii="Times New Roman" w:cs="Times New Roman" w:eastAsia="Times New Roman" w:hAnsi="Times New Roman"/>
          <w:sz w:val="21"/>
          <w:szCs w:val="21"/>
          <w:i w:val="1"/>
          <w:iCs w:val="1"/>
          <w:color w:val="auto"/>
        </w:rPr>
        <w:t>или</w:t>
      </w:r>
      <w:r>
        <w:rPr>
          <w:sz w:val="20"/>
          <w:szCs w:val="20"/>
          <w:color w:val="auto"/>
        </w:rPr>
        <w:tab/>
      </w:r>
      <w:r>
        <w:rPr>
          <w:rFonts w:ascii="Times New Roman" w:cs="Times New Roman" w:eastAsia="Times New Roman" w:hAnsi="Times New Roman"/>
          <w:sz w:val="21"/>
          <w:szCs w:val="21"/>
          <w:i w:val="1"/>
          <w:iCs w:val="1"/>
          <w:color w:val="auto"/>
        </w:rPr>
        <w:t>отраженному</w:t>
      </w:r>
    </w:p>
    <w:p>
      <w:pPr>
        <w:spacing w:after="0"/>
        <w:rPr>
          <w:sz w:val="20"/>
          <w:szCs w:val="20"/>
          <w:color w:val="auto"/>
        </w:rPr>
      </w:pPr>
      <w:r>
        <w:rPr>
          <w:rFonts w:ascii="Times New Roman" w:cs="Times New Roman" w:eastAsia="Times New Roman" w:hAnsi="Times New Roman"/>
          <w:sz w:val="21"/>
          <w:szCs w:val="21"/>
          <w:i w:val="1"/>
          <w:iCs w:val="1"/>
          <w:color w:val="auto"/>
        </w:rPr>
        <w:t>звукопроизношению);</w:t>
      </w:r>
    </w:p>
    <w:p>
      <w:pPr>
        <w:ind w:left="440"/>
        <w:spacing w:after="0" w:line="231" w:lineRule="auto"/>
        <w:rPr>
          <w:sz w:val="20"/>
          <w:szCs w:val="20"/>
          <w:color w:val="auto"/>
        </w:rPr>
      </w:pPr>
      <w:r>
        <w:rPr>
          <w:rFonts w:ascii="Times New Roman" w:cs="Times New Roman" w:eastAsia="Times New Roman" w:hAnsi="Times New Roman"/>
          <w:sz w:val="21"/>
          <w:szCs w:val="21"/>
          <w:b w:val="1"/>
          <w:bCs w:val="1"/>
          <w:color w:val="auto"/>
        </w:rPr>
        <w:t>5</w:t>
      </w: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Пальчики побежали к</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(малышу/девочке)</w:t>
      </w:r>
    </w:p>
    <w:p>
      <w:pPr>
        <w:spacing w:after="0" w:line="1" w:lineRule="exact"/>
        <w:rPr>
          <w:sz w:val="20"/>
          <w:szCs w:val="20"/>
          <w:color w:val="auto"/>
        </w:rPr>
      </w:pPr>
    </w:p>
    <w:p>
      <w:pPr>
        <w:sectPr>
          <w:pgSz w:w="11900" w:h="16840" w:orient="portrait"/>
          <w:cols w:equalWidth="0" w:num="3">
            <w:col w:w="2280" w:space="217"/>
            <w:col w:w="1943" w:space="340"/>
            <w:col w:w="4360"/>
          </w:cols>
          <w:pgMar w:left="1440" w:top="1440" w:right="1325" w:bottom="1440" w:gutter="0" w:footer="0" w:header="0"/>
        </w:sectPr>
      </w:pPr>
    </w:p>
    <w:p>
      <w:pPr>
        <w:ind w:left="220" w:right="20"/>
        <w:spacing w:after="0" w:line="231" w:lineRule="auto"/>
        <w:rPr>
          <w:sz w:val="20"/>
          <w:szCs w:val="20"/>
          <w:color w:val="auto"/>
        </w:rPr>
      </w:pPr>
      <w:r>
        <w:rPr>
          <w:rFonts w:ascii="Times New Roman" w:cs="Times New Roman" w:eastAsia="Times New Roman" w:hAnsi="Times New Roman"/>
          <w:sz w:val="22"/>
          <w:szCs w:val="22"/>
          <w:b w:val="1"/>
          <w:bCs w:val="1"/>
          <w:i w:val="1"/>
          <w:iCs w:val="1"/>
          <w:color w:val="auto"/>
        </w:rPr>
        <w:t>Игры на классификацию «Цветные лепестки» № 1.</w:t>
      </w:r>
    </w:p>
    <w:p>
      <w:pPr>
        <w:spacing w:after="0" w:line="14" w:lineRule="exact"/>
        <w:rPr>
          <w:sz w:val="20"/>
          <w:szCs w:val="20"/>
          <w:color w:val="auto"/>
        </w:rPr>
      </w:pPr>
    </w:p>
    <w:p>
      <w:pPr>
        <w:ind w:left="220" w:right="20"/>
        <w:spacing w:after="0" w:line="233" w:lineRule="auto"/>
        <w:rPr>
          <w:sz w:val="20"/>
          <w:szCs w:val="20"/>
          <w:color w:val="auto"/>
        </w:rPr>
      </w:pPr>
      <w:r>
        <w:rPr>
          <w:rFonts w:ascii="Times New Roman" w:cs="Times New Roman" w:eastAsia="Times New Roman" w:hAnsi="Times New Roman"/>
          <w:sz w:val="21"/>
          <w:szCs w:val="21"/>
          <w:color w:val="auto"/>
        </w:rPr>
        <w:t>Инструкция: выложить цветочки, подбирая лепестки по цвету серединки.</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206375</wp:posOffset>
            </wp:positionH>
            <wp:positionV relativeFrom="paragraph">
              <wp:posOffset>0</wp:posOffset>
            </wp:positionV>
            <wp:extent cx="2540000" cy="5016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extLst>
                    </a:blip>
                    <a:srcRect/>
                    <a:stretch>
                      <a:fillRect/>
                    </a:stretch>
                  </pic:blipFill>
                  <pic:spPr bwMode="auto">
                    <a:xfrm>
                      <a:off x="0" y="0"/>
                      <a:ext cx="2540000" cy="5016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22"/>
          <w:szCs w:val="22"/>
          <w:b w:val="1"/>
          <w:bCs w:val="1"/>
          <w:i w:val="1"/>
          <w:iCs w:val="1"/>
          <w:color w:val="auto"/>
        </w:rPr>
        <w:t>Игровые задания на понимание действий.</w:t>
      </w:r>
    </w:p>
    <w:p>
      <w:pPr>
        <w:spacing w:after="0" w:line="2" w:lineRule="exact"/>
        <w:rPr>
          <w:sz w:val="20"/>
          <w:szCs w:val="20"/>
          <w:color w:val="auto"/>
        </w:rPr>
      </w:pPr>
    </w:p>
    <w:p>
      <w:pPr>
        <w:ind w:left="220"/>
        <w:spacing w:after="0"/>
        <w:rPr>
          <w:sz w:val="20"/>
          <w:szCs w:val="20"/>
          <w:color w:val="auto"/>
        </w:rPr>
      </w:pPr>
      <w:r>
        <w:rPr>
          <w:rFonts w:ascii="Times New Roman" w:cs="Times New Roman" w:eastAsia="Times New Roman" w:hAnsi="Times New Roman"/>
          <w:sz w:val="21"/>
          <w:szCs w:val="21"/>
          <w:color w:val="auto"/>
        </w:rPr>
        <w:t>Предлагаемые инструкции и вопросы:</w:t>
      </w:r>
    </w:p>
    <w:p>
      <w:pPr>
        <w:spacing w:after="0" w:line="10" w:lineRule="exact"/>
        <w:rPr>
          <w:sz w:val="20"/>
          <w:szCs w:val="20"/>
          <w:color w:val="auto"/>
        </w:rPr>
      </w:pPr>
    </w:p>
    <w:p>
      <w:pPr>
        <w:ind w:left="220" w:right="20" w:hanging="4"/>
        <w:spacing w:after="0" w:line="236" w:lineRule="auto"/>
        <w:tabs>
          <w:tab w:leader="none" w:pos="360" w:val="left"/>
        </w:tabs>
        <w:numPr>
          <w:ilvl w:val="0"/>
          <w:numId w:val="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Кто это? (Побуждать ребенка к произнесению звукоподражания или звукокомплекса).</w:t>
      </w:r>
    </w:p>
    <w:p>
      <w:pPr>
        <w:spacing w:after="0" w:line="10" w:lineRule="exact"/>
        <w:rPr>
          <w:rFonts w:ascii="Times New Roman" w:cs="Times New Roman" w:eastAsia="Times New Roman" w:hAnsi="Times New Roman"/>
          <w:sz w:val="21"/>
          <w:szCs w:val="21"/>
          <w:color w:val="auto"/>
        </w:rPr>
      </w:pPr>
    </w:p>
    <w:p>
      <w:pPr>
        <w:ind w:left="220" w:right="20" w:hanging="4"/>
        <w:spacing w:after="0" w:line="233" w:lineRule="auto"/>
        <w:tabs>
          <w:tab w:leader="none" w:pos="495" w:val="left"/>
        </w:tabs>
        <w:numPr>
          <w:ilvl w:val="0"/>
          <w:numId w:val="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Покажи картинку, где ТАТА (девочка) «ляля»рисует?</w:t>
      </w:r>
    </w:p>
    <w:p>
      <w:pPr>
        <w:spacing w:after="0" w:line="11" w:lineRule="exact"/>
        <w:rPr>
          <w:rFonts w:ascii="Times New Roman" w:cs="Times New Roman" w:eastAsia="Times New Roman" w:hAnsi="Times New Roman"/>
          <w:sz w:val="21"/>
          <w:szCs w:val="21"/>
          <w:color w:val="auto"/>
        </w:rPr>
      </w:pPr>
    </w:p>
    <w:p>
      <w:pPr>
        <w:ind w:left="220" w:right="20" w:hanging="4"/>
        <w:spacing w:after="0" w:line="236" w:lineRule="auto"/>
        <w:tabs>
          <w:tab w:leader="none" w:pos="350" w:val="left"/>
        </w:tabs>
        <w:numPr>
          <w:ilvl w:val="0"/>
          <w:numId w:val="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Покажи картинку, где ТОЛЯ (мальчик) «ляля» ест, пьет?</w:t>
      </w:r>
    </w:p>
    <w:p>
      <w:pPr>
        <w:spacing w:after="0" w:line="10" w:lineRule="exact"/>
        <w:rPr>
          <w:rFonts w:ascii="Times New Roman" w:cs="Times New Roman" w:eastAsia="Times New Roman" w:hAnsi="Times New Roman"/>
          <w:sz w:val="21"/>
          <w:szCs w:val="21"/>
          <w:color w:val="auto"/>
        </w:rPr>
      </w:pPr>
    </w:p>
    <w:p>
      <w:pPr>
        <w:jc w:val="both"/>
        <w:ind w:left="220" w:right="20" w:hanging="4"/>
        <w:spacing w:after="0" w:line="237" w:lineRule="auto"/>
        <w:tabs>
          <w:tab w:leader="none" w:pos="485" w:val="left"/>
        </w:tabs>
        <w:numPr>
          <w:ilvl w:val="0"/>
          <w:numId w:val="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Угости «лялю», который(ая) (ест, пьет) побуждать ребенка к произвольному или отраженному высказыванию типа: «На, ляля» и «На ТОЛЯ»)</w:t>
      </w:r>
    </w:p>
    <w:p>
      <w:pPr>
        <w:spacing w:after="0" w:line="11" w:lineRule="exact"/>
        <w:rPr>
          <w:rFonts w:ascii="Times New Roman" w:cs="Times New Roman" w:eastAsia="Times New Roman" w:hAnsi="Times New Roman"/>
          <w:sz w:val="21"/>
          <w:szCs w:val="21"/>
          <w:color w:val="auto"/>
        </w:rPr>
      </w:pPr>
    </w:p>
    <w:p>
      <w:pPr>
        <w:jc w:val="both"/>
        <w:ind w:left="220" w:right="20" w:hanging="4"/>
        <w:spacing w:after="0" w:line="252" w:lineRule="auto"/>
        <w:tabs>
          <w:tab w:leader="none" w:pos="370" w:val="left"/>
        </w:tabs>
        <w:numPr>
          <w:ilvl w:val="0"/>
          <w:numId w:val="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Что делает этот мальчик? Покажи (Взрослый указывает на определенную картинку и побуждает малыша к имитирующим действиям)</w:t>
      </w:r>
    </w:p>
    <w:p>
      <w:pPr>
        <w:spacing w:after="0" w:line="1" w:lineRule="exact"/>
        <w:rPr>
          <w:rFonts w:ascii="Times New Roman" w:cs="Times New Roman" w:eastAsia="Times New Roman" w:hAnsi="Times New Roman"/>
          <w:sz w:val="20"/>
          <w:szCs w:val="20"/>
          <w:color w:val="auto"/>
        </w:rPr>
      </w:pPr>
    </w:p>
    <w:p>
      <w:pPr>
        <w:ind w:left="220" w:right="20" w:hanging="4"/>
        <w:spacing w:after="0" w:line="233" w:lineRule="auto"/>
        <w:tabs>
          <w:tab w:leader="none" w:pos="375" w:val="left"/>
        </w:tabs>
        <w:numPr>
          <w:ilvl w:val="0"/>
          <w:numId w:val="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Спрятать (накрой рукой), того кто (пьет, ест, рисуют)</w:t>
      </w:r>
    </w:p>
    <w:p>
      <w:pPr>
        <w:spacing w:after="0" w:line="16" w:lineRule="exact"/>
        <w:rPr>
          <w:rFonts w:ascii="Times New Roman" w:cs="Times New Roman" w:eastAsia="Times New Roman" w:hAnsi="Times New Roman"/>
          <w:sz w:val="21"/>
          <w:szCs w:val="21"/>
          <w:color w:val="auto"/>
        </w:rPr>
      </w:pPr>
    </w:p>
    <w:p>
      <w:pPr>
        <w:jc w:val="both"/>
        <w:ind w:left="220" w:hanging="4"/>
        <w:spacing w:after="0" w:line="235" w:lineRule="auto"/>
        <w:tabs>
          <w:tab w:leader="none" w:pos="380" w:val="left"/>
        </w:tabs>
        <w:numPr>
          <w:ilvl w:val="0"/>
          <w:numId w:val="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Найди ребенка, который пьет. Дай ему одну фишку (это могут быть кружочки 4-х цветов (синий, красный, зеленый, желтый)</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136525</wp:posOffset>
            </wp:positionH>
            <wp:positionV relativeFrom="paragraph">
              <wp:posOffset>-635</wp:posOffset>
            </wp:positionV>
            <wp:extent cx="2720975" cy="93980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extLst>
                    </a:blip>
                    <a:srcRect/>
                    <a:stretch>
                      <a:fillRect/>
                    </a:stretch>
                  </pic:blipFill>
                  <pic:spPr bwMode="auto">
                    <a:xfrm>
                      <a:off x="0" y="0"/>
                      <a:ext cx="2720975" cy="93980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tabs>
          <w:tab w:leader="none" w:pos="1220" w:val="left"/>
          <w:tab w:leader="none" w:pos="2160" w:val="left"/>
          <w:tab w:leader="none" w:pos="2480" w:val="left"/>
          <w:tab w:leader="none" w:pos="4000" w:val="left"/>
        </w:tabs>
        <w:rPr>
          <w:sz w:val="20"/>
          <w:szCs w:val="20"/>
          <w:color w:val="auto"/>
        </w:rPr>
      </w:pPr>
      <w:r>
        <w:rPr>
          <w:rFonts w:ascii="Times New Roman" w:cs="Times New Roman" w:eastAsia="Times New Roman" w:hAnsi="Times New Roman"/>
          <w:sz w:val="21"/>
          <w:szCs w:val="21"/>
          <w:color w:val="auto"/>
        </w:rPr>
        <w:t>(побуждать</w:t>
      </w:r>
      <w:r>
        <w:rPr>
          <w:sz w:val="20"/>
          <w:szCs w:val="20"/>
          <w:color w:val="auto"/>
        </w:rPr>
        <w:tab/>
      </w:r>
      <w:r>
        <w:rPr>
          <w:rFonts w:ascii="Times New Roman" w:cs="Times New Roman" w:eastAsia="Times New Roman" w:hAnsi="Times New Roman"/>
          <w:sz w:val="21"/>
          <w:szCs w:val="21"/>
          <w:color w:val="auto"/>
        </w:rPr>
        <w:t>ребенка</w:t>
        <w:tab/>
        <w:t>к</w:t>
        <w:tab/>
        <w:t>произвольным</w:t>
        <w:tab/>
        <w:t>или</w:t>
      </w:r>
    </w:p>
    <w:p>
      <w:pPr>
        <w:spacing w:after="0" w:line="238" w:lineRule="auto"/>
        <w:tabs>
          <w:tab w:leader="none" w:pos="1300" w:val="left"/>
          <w:tab w:leader="none" w:pos="2400" w:val="left"/>
          <w:tab w:leader="none" w:pos="3160" w:val="left"/>
          <w:tab w:leader="none" w:pos="3480" w:val="left"/>
        </w:tabs>
        <w:rPr>
          <w:sz w:val="20"/>
          <w:szCs w:val="20"/>
          <w:color w:val="auto"/>
        </w:rPr>
      </w:pPr>
      <w:r>
        <w:rPr>
          <w:rFonts w:ascii="Times New Roman" w:cs="Times New Roman" w:eastAsia="Times New Roman" w:hAnsi="Times New Roman"/>
          <w:sz w:val="21"/>
          <w:szCs w:val="21"/>
          <w:color w:val="auto"/>
        </w:rPr>
        <w:t>совместным</w:t>
        <w:tab/>
        <w:t>движения</w:t>
        <w:tab/>
        <w:t>рукой</w:t>
        <w:tab/>
        <w:t>в</w:t>
        <w:tab/>
        <w:t>заданном</w:t>
      </w:r>
    </w:p>
    <w:p>
      <w:pPr>
        <w:spacing w:after="0"/>
        <w:rPr>
          <w:sz w:val="20"/>
          <w:szCs w:val="20"/>
          <w:color w:val="auto"/>
        </w:rPr>
      </w:pPr>
      <w:r>
        <w:rPr>
          <w:rFonts w:ascii="Times New Roman" w:cs="Times New Roman" w:eastAsia="Times New Roman" w:hAnsi="Times New Roman"/>
          <w:sz w:val="21"/>
          <w:szCs w:val="21"/>
          <w:color w:val="auto"/>
        </w:rPr>
        <w:t>направлении).</w:t>
      </w:r>
    </w:p>
    <w:p>
      <w:pPr>
        <w:spacing w:after="0" w:line="3"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21"/>
          <w:szCs w:val="21"/>
          <w:b w:val="1"/>
          <w:bCs w:val="1"/>
          <w:color w:val="auto"/>
        </w:rPr>
        <w:t>6</w:t>
      </w: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Девочка позвала малыша?</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Как?</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Проведи</w:t>
      </w:r>
    </w:p>
    <w:p>
      <w:pPr>
        <w:spacing w:after="0"/>
        <w:tabs>
          <w:tab w:leader="none" w:pos="840" w:val="left"/>
          <w:tab w:leader="none" w:pos="1080" w:val="left"/>
          <w:tab w:leader="none" w:pos="2000" w:val="left"/>
          <w:tab w:leader="none" w:pos="2820" w:val="left"/>
          <w:tab w:leader="none" w:pos="3560" w:val="left"/>
        </w:tabs>
        <w:rPr>
          <w:sz w:val="20"/>
          <w:szCs w:val="20"/>
          <w:color w:val="auto"/>
        </w:rPr>
      </w:pPr>
      <w:r>
        <w:rPr>
          <w:rFonts w:ascii="Times New Roman" w:cs="Times New Roman" w:eastAsia="Times New Roman" w:hAnsi="Times New Roman"/>
          <w:sz w:val="21"/>
          <w:szCs w:val="21"/>
          <w:color w:val="auto"/>
        </w:rPr>
        <w:t>малыша</w:t>
        <w:tab/>
        <w:t>к</w:t>
        <w:tab/>
        <w:t>девочке?</w:t>
        <w:tab/>
        <w:t>Малыш</w:t>
        <w:tab/>
        <w:t>позвал</w:t>
      </w:r>
      <w:r>
        <w:rPr>
          <w:sz w:val="20"/>
          <w:szCs w:val="20"/>
          <w:color w:val="auto"/>
        </w:rPr>
        <w:tab/>
      </w:r>
      <w:r>
        <w:rPr>
          <w:rFonts w:ascii="Times New Roman" w:cs="Times New Roman" w:eastAsia="Times New Roman" w:hAnsi="Times New Roman"/>
          <w:sz w:val="20"/>
          <w:szCs w:val="20"/>
          <w:color w:val="auto"/>
        </w:rPr>
        <w:t>девочку.</w:t>
      </w:r>
    </w:p>
    <w:p>
      <w:pPr>
        <w:spacing w:after="0" w:line="238" w:lineRule="auto"/>
        <w:rPr>
          <w:sz w:val="20"/>
          <w:szCs w:val="20"/>
          <w:color w:val="auto"/>
        </w:rPr>
      </w:pPr>
      <w:r>
        <w:rPr>
          <w:rFonts w:ascii="Times New Roman" w:cs="Times New Roman" w:eastAsia="Times New Roman" w:hAnsi="Times New Roman"/>
          <w:sz w:val="21"/>
          <w:szCs w:val="21"/>
          <w:color w:val="auto"/>
        </w:rPr>
        <w:t>Как? Проведи девочку к малышу?</w:t>
      </w:r>
    </w:p>
    <w:p>
      <w:pPr>
        <w:spacing w:after="0" w:line="4" w:lineRule="exact"/>
        <w:rPr>
          <w:sz w:val="20"/>
          <w:szCs w:val="20"/>
          <w:color w:val="auto"/>
        </w:rPr>
      </w:pPr>
    </w:p>
    <w:p>
      <w:pPr>
        <w:ind w:left="440"/>
        <w:spacing w:after="0"/>
        <w:rPr>
          <w:sz w:val="20"/>
          <w:szCs w:val="20"/>
          <w:color w:val="auto"/>
        </w:rPr>
      </w:pPr>
      <w:r>
        <w:rPr>
          <w:rFonts w:ascii="Times New Roman" w:cs="Times New Roman" w:eastAsia="Times New Roman" w:hAnsi="Times New Roman"/>
          <w:sz w:val="21"/>
          <w:szCs w:val="21"/>
          <w:b w:val="1"/>
          <w:bCs w:val="1"/>
          <w:color w:val="auto"/>
        </w:rPr>
        <w:t>7</w:t>
      </w: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Учить ребенка включать отработанные</w:t>
      </w:r>
    </w:p>
    <w:p>
      <w:pPr>
        <w:spacing w:after="0" w:line="238" w:lineRule="auto"/>
        <w:rPr>
          <w:sz w:val="20"/>
          <w:szCs w:val="20"/>
          <w:color w:val="auto"/>
        </w:rPr>
      </w:pPr>
      <w:r>
        <w:rPr>
          <w:rFonts w:ascii="Times New Roman" w:cs="Times New Roman" w:eastAsia="Times New Roman" w:hAnsi="Times New Roman"/>
          <w:sz w:val="21"/>
          <w:szCs w:val="21"/>
          <w:color w:val="auto"/>
        </w:rPr>
        <w:t>звукопроизношения в стихи.</w:t>
      </w:r>
    </w:p>
    <w:p>
      <w:pPr>
        <w:jc w:val="right"/>
        <w:spacing w:after="0"/>
        <w:rPr>
          <w:sz w:val="20"/>
          <w:szCs w:val="20"/>
          <w:color w:val="auto"/>
        </w:rPr>
      </w:pPr>
      <w:r>
        <w:rPr>
          <w:rFonts w:ascii="Times New Roman" w:cs="Times New Roman" w:eastAsia="Times New Roman" w:hAnsi="Times New Roman"/>
          <w:sz w:val="21"/>
          <w:szCs w:val="21"/>
          <w:b w:val="1"/>
          <w:bCs w:val="1"/>
          <w:color w:val="auto"/>
        </w:rPr>
        <w:t>8</w:t>
      </w: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Наш малыш кричит с утра:</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УА</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УА,</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УА</w:t>
      </w:r>
    </w:p>
    <w:p>
      <w:pPr>
        <w:spacing w:after="0" w:line="3"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color w:val="auto"/>
        </w:rPr>
        <w:t>– УА!</w:t>
      </w:r>
    </w:p>
    <w:p>
      <w:pPr>
        <w:ind w:left="440"/>
        <w:spacing w:after="0" w:line="238" w:lineRule="auto"/>
        <w:rPr>
          <w:sz w:val="20"/>
          <w:szCs w:val="20"/>
          <w:color w:val="auto"/>
        </w:rPr>
      </w:pPr>
      <w:r>
        <w:rPr>
          <w:rFonts w:ascii="Times New Roman" w:cs="Times New Roman" w:eastAsia="Times New Roman" w:hAnsi="Times New Roman"/>
          <w:sz w:val="21"/>
          <w:szCs w:val="21"/>
          <w:b w:val="1"/>
          <w:bCs w:val="1"/>
          <w:color w:val="auto"/>
        </w:rPr>
        <w:t>9</w:t>
      </w:r>
      <w:r>
        <w:rPr>
          <w:rFonts w:ascii="Times New Roman" w:cs="Times New Roman" w:eastAsia="Times New Roman" w:hAnsi="Times New Roman"/>
          <w:sz w:val="21"/>
          <w:szCs w:val="21"/>
          <w:color w:val="auto"/>
        </w:rPr>
        <w:t>.</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Заблудились мы в лесу,</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закричали все:</w:t>
      </w:r>
    </w:p>
    <w:p>
      <w:pPr>
        <w:spacing w:after="0"/>
        <w:rPr>
          <w:sz w:val="20"/>
          <w:szCs w:val="20"/>
          <w:color w:val="auto"/>
        </w:rPr>
      </w:pPr>
      <w:r>
        <w:rPr>
          <w:rFonts w:ascii="Times New Roman" w:cs="Times New Roman" w:eastAsia="Times New Roman" w:hAnsi="Times New Roman"/>
          <w:sz w:val="21"/>
          <w:szCs w:val="21"/>
          <w:color w:val="auto"/>
        </w:rPr>
        <w:t>«АУ – АУ – АУ!</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69850</wp:posOffset>
            </wp:positionH>
            <wp:positionV relativeFrom="paragraph">
              <wp:posOffset>175895</wp:posOffset>
            </wp:positionV>
            <wp:extent cx="815975" cy="131127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extLst>
                    </a:blip>
                    <a:srcRect/>
                    <a:stretch>
                      <a:fillRect/>
                    </a:stretch>
                  </pic:blipFill>
                  <pic:spPr bwMode="auto">
                    <a:xfrm>
                      <a:off x="0" y="0"/>
                      <a:ext cx="815975" cy="1311275"/>
                    </a:xfrm>
                    <a:prstGeom prst="rect">
                      <a:avLst/>
                    </a:prstGeom>
                    <a:noFill/>
                  </pic:spPr>
                </pic:pic>
              </a:graphicData>
            </a:graphic>
          </wp:anchor>
        </w:drawing>
        <w:drawing>
          <wp:anchor simplePos="0" relativeHeight="251657728" behindDoc="1" locked="0" layoutInCell="0" allowOverlap="1">
            <wp:simplePos x="0" y="0"/>
            <wp:positionH relativeFrom="column">
              <wp:posOffset>2152650</wp:posOffset>
            </wp:positionH>
            <wp:positionV relativeFrom="paragraph">
              <wp:posOffset>874395</wp:posOffset>
            </wp:positionV>
            <wp:extent cx="501650" cy="6191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extLst>
                    </a:blip>
                    <a:srcRect/>
                    <a:stretch>
                      <a:fillRect/>
                    </a:stretch>
                  </pic:blipFill>
                  <pic:spPr bwMode="auto">
                    <a:xfrm>
                      <a:off x="0" y="0"/>
                      <a:ext cx="501650" cy="6191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left="1620"/>
        <w:spacing w:after="0"/>
        <w:rPr>
          <w:sz w:val="20"/>
          <w:szCs w:val="20"/>
          <w:color w:val="auto"/>
        </w:rPr>
      </w:pPr>
      <w:r>
        <w:rPr>
          <w:rFonts w:ascii="Times New Roman" w:cs="Times New Roman" w:eastAsia="Times New Roman" w:hAnsi="Times New Roman"/>
          <w:sz w:val="20"/>
          <w:szCs w:val="20"/>
          <w:color w:val="auto"/>
        </w:rPr>
        <w:t xml:space="preserve">АУ </w:t>
      </w:r>
      <w:r>
        <w:rPr>
          <w:rFonts w:ascii="Times New Roman" w:cs="Times New Roman" w:eastAsia="Times New Roman" w:hAnsi="Times New Roman"/>
          <w:sz w:val="20"/>
          <w:szCs w:val="20"/>
          <w:b w:val="1"/>
          <w:bCs w:val="1"/>
          <w:color w:val="FF0000"/>
        </w:rPr>
        <w:t>____</w:t>
      </w:r>
      <w:r>
        <w:rPr>
          <w:rFonts w:ascii="Times New Roman" w:cs="Times New Roman" w:eastAsia="Times New Roman" w:hAnsi="Times New Roman"/>
          <w:sz w:val="20"/>
          <w:szCs w:val="20"/>
          <w:color w:val="auto"/>
        </w:rPr>
        <w:t>УА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-3063240</wp:posOffset>
                </wp:positionH>
                <wp:positionV relativeFrom="paragraph">
                  <wp:posOffset>2304415</wp:posOffset>
                </wp:positionV>
                <wp:extent cx="6002655"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02655" cy="4763"/>
                        </a:xfrm>
                        <a:prstGeom prst="line">
                          <a:avLst/>
                        </a:prstGeom>
                        <a:solidFill>
                          <a:srgbClr val="FFFFFF"/>
                        </a:solidFill>
                        <a:ln w="38100">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1.1999pt,181.45pt" to="231.45pt,181.45pt" o:allowincell="f" strokecolor="#000000" strokeweight="3pt"/>
            </w:pict>
          </mc:Fallback>
        </mc:AlternateContent>
      </w:r>
    </w:p>
    <w:p>
      <w:pPr>
        <w:sectPr>
          <w:pgSz w:w="11900" w:h="16840" w:orient="portrait"/>
          <w:cols w:equalWidth="0" w:num="2">
            <w:col w:w="4580" w:space="200"/>
            <w:col w:w="4360"/>
          </w:cols>
          <w:pgMar w:left="1440" w:top="1440" w:right="1325" w:bottom="1440" w:gutter="0" w:footer="0" w:header="0"/>
          <w:type w:val="continuous"/>
        </w:sectPr>
      </w:pPr>
    </w:p>
    <w:sectPr>
      <w:pgSz w:w="11900" w:h="16840"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2000009F" w:csb1="00000000"/>
  </w:font>
</w:fonts>
</file>

<file path=word/numbering.xml><?xml version="1.0" encoding="utf-8"?>
<w:numbering xmlns:w="http://schemas.openxmlformats.org/wordprocessingml/2006/main">
  <w:abstractNum w:abstractNumId="0">
    <w:nsid w:val="72AE"/>
    <w:multiLevelType w:val="hybridMultilevel"/>
    <w:lvl w:ilvl="0">
      <w:lvlJc w:val="left"/>
      <w:lvlText w:val="к"/>
      <w:numFmt w:val="bullet"/>
      <w:start w:val="1"/>
    </w:lvl>
  </w:abstractNum>
  <w:abstractNum w:abstractNumId="1">
    <w:nsid w:val="6952"/>
    <w:multiLevelType w:val="hybridMultilevel"/>
    <w:lvl w:ilvl="0">
      <w:lvlJc w:val="left"/>
      <w:lvlText w:val="с"/>
      <w:numFmt w:val="bullet"/>
      <w:start w:val="1"/>
    </w:lvl>
  </w:abstractNum>
  <w:abstractNum w:abstractNumId="2">
    <w:nsid w:val="5F90"/>
    <w:multiLevelType w:val="hybridMultilevel"/>
    <w:lvl w:ilvl="0">
      <w:lvlJc w:val="left"/>
      <w:lvlText w:val="-"/>
      <w:numFmt w:val="bullet"/>
      <w:start w:val="1"/>
    </w:lvl>
  </w:abstractNum>
  <w:abstractNum w:abstractNumId="3">
    <w:nsid w:val="1649"/>
    <w:multiLevelType w:val="hybridMultilevel"/>
    <w:lvl w:ilvl="0">
      <w:lvlJc w:val="left"/>
      <w:lvlText w:val="-"/>
      <w:numFmt w:val="bullet"/>
      <w:start w:val="1"/>
    </w:lvl>
  </w:abstractNum>
  <w:abstractNum w:abstractNumId="4">
    <w:nsid w:val="6DF1"/>
    <w:multiLevelType w:val="hybridMultilevel"/>
    <w:lvl w:ilvl="0">
      <w:lvlJc w:val="left"/>
      <w:lvlText w:val="\endash "/>
      <w:numFmt w:val="bullet"/>
      <w:start w:val="1"/>
    </w:lvl>
  </w:abstractNum>
  <w:abstractNum w:abstractNumId="5">
    <w:nsid w:val="5AF1"/>
    <w:multiLevelType w:val="hybridMultilevel"/>
    <w:lvl w:ilvl="0">
      <w:lvlJc w:val="left"/>
      <w:lvlText w:val="к"/>
      <w:numFmt w:val="bullet"/>
      <w:start w:val="1"/>
    </w:lvl>
  </w:abstractNum>
  <w:abstractNum w:abstractNumId="6">
    <w:nsid w:val="41BB"/>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 Id="rId9" Type="http://schemas.openxmlformats.org/officeDocument/2006/relationships/image" Target="media/image2.jpeg" />
  <Relationship Id="rId12" Type="http://schemas.openxmlformats.org/officeDocument/2006/relationships/image" Target="media/image3.jpeg" />
  <Relationship Id="rId13" Type="http://schemas.openxmlformats.org/officeDocument/2006/relationships/image" Target="media/image4.jpeg" />
  <Relationship Id="rId14" Type="http://schemas.openxmlformats.org/officeDocument/2006/relationships/image" Target="media/image5.jpeg" />
  <Relationship Id="rId15" Type="http://schemas.openxmlformats.org/officeDocument/2006/relationships/image" Target="media/image6.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2019-02-25T15:21:33Z</dcterms:created>
  <dcterms:modified xsi:type="dcterms:W3CDTF">2019-02-25T15:21:33Z</dcterms:modified>
</cp:coreProperties>
</file>

<file path=docProps/custom.xml><?xml version="1.0" encoding="utf-8"?>
<Properties xmlns:vt="http://schemas.openxmlformats.org/officeDocument/2006/docPropsVTypes" xmlns="http://schemas.openxmlformats.org/officeDocument/2006/custom-properties"/>
</file>