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spacing w:after="0"/>
        <w:rPr>
          <w:sz w:val="20"/>
          <w:szCs w:val="20"/>
          <w:color w:val="auto"/>
        </w:rPr>
      </w:pPr>
      <w:r>
        <w:rPr>
          <w:rFonts w:ascii="Times New Roman" w:cs="Times New Roman" w:eastAsia="Times New Roman" w:hAnsi="Times New Roman"/>
          <w:sz w:val="20"/>
          <w:szCs w:val="20"/>
          <w:color w:val="auto"/>
        </w:rPr>
        <w:drawing>
          <wp:anchor simplePos="0" relativeHeight="251657728" behindDoc="1" locked="0" layoutInCell="0" allowOverlap="1">
            <wp:simplePos x="0" y="0"/>
            <wp:positionH relativeFrom="page">
              <wp:posOffset>304165</wp:posOffset>
            </wp:positionH>
            <wp:positionV relativeFrom="page">
              <wp:posOffset>300990</wp:posOffset>
            </wp:positionV>
            <wp:extent cx="6951345" cy="100069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951345" cy="10006965"/>
                    </a:xfrm>
                    <a:prstGeom prst="rect">
                      <a:avLst/>
                    </a:prstGeom>
                    <a:noFill/>
                  </pic:spPr>
                </pic:pic>
              </a:graphicData>
            </a:graphic>
          </wp:anchor>
        </w:drawing>
        <w:t>Государственное учреждение образования</w:t>
      </w:r>
    </w:p>
    <w:p>
      <w:pPr>
        <w:jc w:val="center"/>
        <w:spacing w:after="0"/>
        <w:rPr>
          <w:sz w:val="20"/>
          <w:szCs w:val="20"/>
          <w:color w:val="auto"/>
        </w:rPr>
      </w:pPr>
      <w:r>
        <w:rPr>
          <w:rFonts w:ascii="Times New Roman" w:cs="Times New Roman" w:eastAsia="Times New Roman" w:hAnsi="Times New Roman"/>
          <w:sz w:val="20"/>
          <w:szCs w:val="20"/>
          <w:color w:val="auto"/>
        </w:rPr>
        <w:t>«Рогачевский районный центр коррекционно-развивающего обучения и реабилитации»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6" w:lineRule="exact"/>
        <w:rPr>
          <w:sz w:val="24"/>
          <w:szCs w:val="24"/>
          <w:color w:val="auto"/>
        </w:rPr>
      </w:pPr>
    </w:p>
    <w:p>
      <w:pPr>
        <w:jc w:val="center"/>
        <w:spacing w:after="0" w:line="234" w:lineRule="auto"/>
        <w:rPr>
          <w:sz w:val="20"/>
          <w:szCs w:val="20"/>
          <w:color w:val="auto"/>
        </w:rPr>
      </w:pPr>
      <w:r>
        <w:rPr>
          <w:rFonts w:ascii="Monotype Corsiva" w:cs="Monotype Corsiva" w:eastAsia="Monotype Corsiva" w:hAnsi="Monotype Corsiva"/>
          <w:sz w:val="71"/>
          <w:szCs w:val="71"/>
          <w:b w:val="1"/>
          <w:bCs w:val="1"/>
          <w:color w:val="auto"/>
        </w:rPr>
        <w:t>Направления и содержание начальных этапов коррекционной</w:t>
      </w:r>
    </w:p>
    <w:p>
      <w:pPr>
        <w:spacing w:after="0" w:line="62" w:lineRule="exact"/>
        <w:rPr>
          <w:sz w:val="24"/>
          <w:szCs w:val="24"/>
          <w:color w:val="auto"/>
        </w:rPr>
      </w:pPr>
    </w:p>
    <w:p>
      <w:pPr>
        <w:jc w:val="center"/>
        <w:spacing w:after="0" w:line="231" w:lineRule="auto"/>
        <w:rPr>
          <w:sz w:val="20"/>
          <w:szCs w:val="20"/>
          <w:color w:val="auto"/>
        </w:rPr>
      </w:pPr>
      <w:r>
        <w:rPr>
          <w:rFonts w:ascii="Monotype Corsiva" w:cs="Monotype Corsiva" w:eastAsia="Monotype Corsiva" w:hAnsi="Monotype Corsiva"/>
          <w:sz w:val="72"/>
          <w:szCs w:val="72"/>
          <w:b w:val="1"/>
          <w:bCs w:val="1"/>
          <w:color w:val="auto"/>
        </w:rPr>
        <w:t>работы с детьми, имеющими задержку речевого развития</w:t>
      </w:r>
    </w:p>
    <w:p>
      <w:pPr>
        <w:spacing w:after="0" w:line="200" w:lineRule="exact"/>
        <w:rPr>
          <w:sz w:val="24"/>
          <w:szCs w:val="24"/>
          <w:color w:val="auto"/>
        </w:rPr>
      </w:pPr>
    </w:p>
    <w:p>
      <w:pPr>
        <w:spacing w:after="0" w:line="234" w:lineRule="exact"/>
        <w:rPr>
          <w:sz w:val="24"/>
          <w:szCs w:val="24"/>
          <w:color w:val="auto"/>
        </w:rPr>
      </w:pPr>
    </w:p>
    <w:p>
      <w:pPr>
        <w:jc w:val="center"/>
        <w:spacing w:after="0"/>
        <w:rPr>
          <w:sz w:val="20"/>
          <w:szCs w:val="20"/>
          <w:color w:val="auto"/>
        </w:rPr>
      </w:pPr>
      <w:r>
        <w:rPr>
          <w:rFonts w:ascii="Arial Narrow" w:cs="Arial Narrow" w:eastAsia="Arial Narrow" w:hAnsi="Arial Narrow"/>
          <w:sz w:val="36"/>
          <w:szCs w:val="36"/>
          <w:i w:val="1"/>
          <w:iCs w:val="1"/>
          <w:color w:val="auto"/>
        </w:rPr>
        <w:t>(рекомендации для учителей-дефектологов ПКПП)</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-341630</wp:posOffset>
            </wp:positionH>
            <wp:positionV relativeFrom="paragraph">
              <wp:posOffset>1023620</wp:posOffset>
            </wp:positionV>
            <wp:extent cx="6514465" cy="23374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14465" cy="23374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0"/>
          <w:szCs w:val="20"/>
          <w:b w:val="1"/>
          <w:bCs w:val="1"/>
          <w:color w:val="auto"/>
        </w:rPr>
        <w:t>2008</w:t>
      </w:r>
    </w:p>
    <w:p>
      <w:pPr>
        <w:sectPr>
          <w:pgSz w:w="11900" w:h="16840" w:orient="portrait"/>
          <w:cols w:equalWidth="0" w:num="1">
            <w:col w:w="9180"/>
          </w:cols>
          <w:pgMar w:left="1360" w:top="847" w:right="1365" w:bottom="351" w:gutter="0" w:footer="0" w:header="0"/>
        </w:sectPr>
      </w:pPr>
    </w:p>
    <w:p>
      <w:pPr>
        <w:spacing w:after="0" w:line="5" w:lineRule="exact"/>
        <w:rPr>
          <w:sz w:val="24"/>
          <w:szCs w:val="24"/>
          <w:color w:val="auto"/>
        </w:rPr>
      </w:pPr>
    </w:p>
    <w:p>
      <w:pPr>
        <w:ind w:left="1620"/>
        <w:spacing w:after="0"/>
        <w:rPr>
          <w:sz w:val="20"/>
          <w:szCs w:val="20"/>
          <w:color w:val="auto"/>
        </w:rPr>
      </w:pPr>
      <w:r>
        <w:rPr>
          <w:rFonts w:ascii="Times New Roman" w:cs="Times New Roman" w:eastAsia="Times New Roman" w:hAnsi="Times New Roman"/>
          <w:sz w:val="19"/>
          <w:szCs w:val="19"/>
          <w:b w:val="1"/>
          <w:bCs w:val="1"/>
          <w:color w:val="auto"/>
        </w:rPr>
        <w:t>Условия, обеспечивающие продуктивность коррекционной работы:</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-335915</wp:posOffset>
            </wp:positionH>
            <wp:positionV relativeFrom="paragraph">
              <wp:posOffset>-28575</wp:posOffset>
            </wp:positionV>
            <wp:extent cx="6506845" cy="2247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06845" cy="224790"/>
                    </a:xfrm>
                    <a:prstGeom prst="rect">
                      <a:avLst/>
                    </a:prstGeom>
                    <a:noFill/>
                  </pic:spPr>
                </pic:pic>
              </a:graphicData>
            </a:graphic>
          </wp:anchor>
        </w:drawing>
      </w:r>
    </w:p>
    <w:p>
      <w:pPr>
        <w:sectPr>
          <w:pgSz w:w="11900" w:h="16840" w:orient="portrait"/>
          <w:cols w:equalWidth="0" w:num="1">
            <w:col w:w="9180"/>
          </w:cols>
          <w:pgMar w:left="1360" w:top="847" w:right="1365" w:bottom="351" w:gutter="0" w:footer="0" w:header="0"/>
          <w:type w:val="continuous"/>
        </w:sectPr>
      </w:pPr>
    </w:p>
    <w:p>
      <w:pPr>
        <w:ind w:left="9" w:firstLine="281"/>
        <w:spacing w:after="0"/>
        <w:tabs>
          <w:tab w:leader="none" w:pos="564" w:val="left"/>
        </w:tabs>
        <w:numPr>
          <w:ilvl w:val="1"/>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единая принципиальная схема обучения для всех безречевых детей на начальных этапах и ндивидуальный подход;</w:t>
      </w:r>
    </w:p>
    <w:p>
      <w:pPr>
        <w:spacing w:after="0" w:line="216" w:lineRule="exact"/>
        <w:rPr>
          <w:rFonts w:ascii="Times New Roman" w:cs="Times New Roman" w:eastAsia="Times New Roman" w:hAnsi="Times New Roman"/>
          <w:sz w:val="19"/>
          <w:szCs w:val="19"/>
          <w:color w:val="auto"/>
        </w:rPr>
      </w:pPr>
    </w:p>
    <w:p>
      <w:pPr>
        <w:ind w:left="9" w:firstLine="281"/>
        <w:spacing w:after="0" w:line="234" w:lineRule="auto"/>
        <w:tabs>
          <w:tab w:leader="none" w:pos="564" w:val="left"/>
        </w:tabs>
        <w:numPr>
          <w:ilvl w:val="1"/>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представление планируемых результатов коррекционного воздействия; наблюдение за текущим состоянием, уточнением речевого диагноза и ориентирование на тенденцию ближайшего развития каждого ребёнка.</w:t>
      </w:r>
    </w:p>
    <w:p>
      <w:pPr>
        <w:spacing w:after="0" w:line="2" w:lineRule="exact"/>
        <w:rPr>
          <w:rFonts w:ascii="Times New Roman" w:cs="Times New Roman" w:eastAsia="Times New Roman" w:hAnsi="Times New Roman"/>
          <w:sz w:val="19"/>
          <w:szCs w:val="19"/>
          <w:color w:val="auto"/>
        </w:rPr>
      </w:pPr>
    </w:p>
    <w:p>
      <w:pPr>
        <w:ind w:left="24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Этапы коррекционной работы: </w:t>
      </w:r>
      <w:r>
        <w:rPr>
          <w:rFonts w:ascii="Times New Roman" w:cs="Times New Roman" w:eastAsia="Times New Roman" w:hAnsi="Times New Roman"/>
          <w:sz w:val="19"/>
          <w:szCs w:val="19"/>
          <w:color w:val="auto"/>
        </w:rPr>
        <w:t>подготовительный и начальный.</w:t>
      </w:r>
    </w:p>
    <w:p>
      <w:pPr>
        <w:spacing w:after="0" w:line="7" w:lineRule="exact"/>
        <w:rPr>
          <w:rFonts w:ascii="Times New Roman" w:cs="Times New Roman" w:eastAsia="Times New Roman" w:hAnsi="Times New Roman"/>
          <w:sz w:val="19"/>
          <w:szCs w:val="19"/>
          <w:color w:val="auto"/>
        </w:rPr>
      </w:pPr>
    </w:p>
    <w:p>
      <w:pPr>
        <w:ind w:left="9" w:right="40" w:firstLine="275"/>
        <w:spacing w:after="0" w:line="234"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I</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b w:val="1"/>
          <w:bCs w:val="1"/>
          <w:u w:val="single" w:color="auto"/>
          <w:color w:val="auto"/>
        </w:rPr>
        <w:t>Цель подготовительного этапа</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формирование эмоциональных и фонических аспектов общения,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звуковых</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вокализаций, содержащих признаки гласных и согласных звуков.</w:t>
      </w:r>
    </w:p>
    <w:p>
      <w:pPr>
        <w:spacing w:after="0" w:line="14" w:lineRule="exact"/>
        <w:rPr>
          <w:rFonts w:ascii="Times New Roman" w:cs="Times New Roman" w:eastAsia="Times New Roman" w:hAnsi="Times New Roman"/>
          <w:sz w:val="19"/>
          <w:szCs w:val="19"/>
          <w:color w:val="auto"/>
        </w:rPr>
      </w:pPr>
    </w:p>
    <w:p>
      <w:pPr>
        <w:ind w:left="9" w:right="40" w:firstLine="265"/>
        <w:spacing w:after="0" w:line="231"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Важная перспективная задача подготовительного этана:</w:t>
      </w:r>
      <w:r>
        <w:rPr>
          <w:rFonts w:ascii="Times New Roman" w:cs="Times New Roman" w:eastAsia="Times New Roman" w:hAnsi="Times New Roman"/>
          <w:sz w:val="19"/>
          <w:szCs w:val="19"/>
          <w:color w:val="auto"/>
        </w:rPr>
        <w:t xml:space="preserve"> развитие системы межанализаторных связей как основы для формирования предпосылок общения.</w:t>
      </w:r>
    </w:p>
    <w:p>
      <w:pPr>
        <w:spacing w:after="0" w:line="14" w:lineRule="exact"/>
        <w:rPr>
          <w:rFonts w:ascii="Times New Roman" w:cs="Times New Roman" w:eastAsia="Times New Roman" w:hAnsi="Times New Roman"/>
          <w:sz w:val="19"/>
          <w:szCs w:val="19"/>
          <w:color w:val="auto"/>
        </w:rPr>
      </w:pPr>
    </w:p>
    <w:p>
      <w:pPr>
        <w:jc w:val="both"/>
        <w:ind w:left="9" w:right="40" w:firstLine="275"/>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u w:val="single" w:color="auto"/>
          <w:color w:val="auto"/>
        </w:rPr>
        <w:t>Основные направления работы на подготовительном этапе:</w:t>
      </w:r>
      <w:r>
        <w:rPr>
          <w:rFonts w:ascii="Times New Roman" w:cs="Times New Roman" w:eastAsia="Times New Roman" w:hAnsi="Times New Roman"/>
          <w:sz w:val="19"/>
          <w:szCs w:val="19"/>
          <w:color w:val="auto"/>
        </w:rPr>
        <w:t xml:space="preserve"> установление зрительного и эмоционального контакта, подбор адекватной аффективной и сенсорной стимуляции, настрой ребёнка на эмоциональное сопереживание, повышение уровня общей активности ребёнка, организация произвольного внимания развитие способности к концентрации, распределению и переключению внимания.</w:t>
      </w:r>
    </w:p>
    <w:p>
      <w:pPr>
        <w:spacing w:after="0" w:line="4" w:lineRule="exact"/>
        <w:rPr>
          <w:rFonts w:ascii="Times New Roman" w:cs="Times New Roman" w:eastAsia="Times New Roman" w:hAnsi="Times New Roman"/>
          <w:sz w:val="19"/>
          <w:szCs w:val="19"/>
          <w:color w:val="auto"/>
        </w:rPr>
      </w:pPr>
    </w:p>
    <w:p>
      <w:pPr>
        <w:ind w:left="26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Примеры заданий, используемых на подготовительном этапе.</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i w:val="1"/>
          <w:iCs w:val="1"/>
          <w:color w:val="auto"/>
        </w:rPr>
        <w:t>Задания на фиксацию взгляда</w:t>
      </w: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учить фиксировать взгляд на предмете,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прослеживать ею движение взглядом и рукой,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формировать захват руки.</w:t>
      </w:r>
    </w:p>
    <w:p>
      <w:pPr>
        <w:spacing w:after="0" w:line="13" w:lineRule="exact"/>
        <w:rPr>
          <w:rFonts w:ascii="Times New Roman" w:cs="Times New Roman" w:eastAsia="Times New Roman" w:hAnsi="Times New Roman"/>
          <w:sz w:val="19"/>
          <w:szCs w:val="19"/>
          <w:color w:val="auto"/>
        </w:rPr>
      </w:pPr>
    </w:p>
    <w:p>
      <w:pPr>
        <w:jc w:val="both"/>
        <w:ind w:left="9" w:hanging="9"/>
        <w:spacing w:after="0" w:line="235" w:lineRule="auto"/>
        <w:tabs>
          <w:tab w:leader="none" w:pos="239"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Ребёнку предлагается найти яркую игрушку (колечко), подвешенную за ниточку в ограниченном пространстве стола (дивана). Взрослый (логопед., родитель) перемещает игрушку, дёр гая за ниточку, ребёнок прослеживает движение взглядом и пытается схватить сё рукой.</w:t>
      </w:r>
    </w:p>
    <w:p>
      <w:pPr>
        <w:spacing w:after="0" w:line="13" w:lineRule="exact"/>
        <w:rPr>
          <w:sz w:val="20"/>
          <w:szCs w:val="20"/>
          <w:color w:val="auto"/>
        </w:rPr>
      </w:pPr>
    </w:p>
    <w:p>
      <w:pPr>
        <w:jc w:val="both"/>
        <w:ind w:left="9"/>
        <w:spacing w:after="0" w:line="236" w:lineRule="auto"/>
        <w:rPr>
          <w:sz w:val="20"/>
          <w:szCs w:val="20"/>
          <w:color w:val="auto"/>
        </w:rPr>
      </w:pPr>
      <w:r>
        <w:rPr>
          <w:rFonts w:ascii="Times New Roman" w:cs="Times New Roman" w:eastAsia="Times New Roman" w:hAnsi="Times New Roman"/>
          <w:sz w:val="19"/>
          <w:szCs w:val="19"/>
          <w:color w:val="auto"/>
        </w:rPr>
        <w:t>2. Логопед (взрослый) побуждаем ребёнка найти и игрушку в пространстве комнаты ( н а диване, на стуле, на полке) и проследить взглядом за ее перемещением, активизируя внимание с помощью стихотворных текстов. Если ребёнок не фиксирует взгляд на игрушках, работа начинается с использования цветных повязок на го лове взрослого, ярких, блестящих предметов одновременно со звуковым раздражителем (звучанием бубна, погремушки, молоточка).</w:t>
      </w:r>
    </w:p>
    <w:p>
      <w:pPr>
        <w:spacing w:after="0" w:line="5"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i w:val="1"/>
          <w:iCs w:val="1"/>
          <w:color w:val="auto"/>
        </w:rPr>
        <w:t>Задания на активизацию ощущений</w:t>
      </w:r>
    </w:p>
    <w:p>
      <w:pPr>
        <w:spacing w:after="0" w:line="13" w:lineRule="exact"/>
        <w:rPr>
          <w:sz w:val="20"/>
          <w:szCs w:val="20"/>
          <w:color w:val="auto"/>
        </w:rPr>
      </w:pPr>
    </w:p>
    <w:p>
      <w:pPr>
        <w:jc w:val="both"/>
        <w:ind w:left="9" w:right="20"/>
        <w:spacing w:after="0"/>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развивать ощущения ребёнка с использованием различных поверхностей,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 помощью лёгких массажных</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движений.</w:t>
      </w:r>
    </w:p>
    <w:p>
      <w:pPr>
        <w:spacing w:after="0" w:line="217" w:lineRule="exact"/>
        <w:rPr>
          <w:sz w:val="20"/>
          <w:szCs w:val="20"/>
          <w:color w:val="auto"/>
        </w:rPr>
      </w:pPr>
    </w:p>
    <w:p>
      <w:pPr>
        <w:jc w:val="both"/>
        <w:ind w:left="9" w:right="20" w:hanging="9"/>
        <w:spacing w:after="0" w:line="236" w:lineRule="auto"/>
        <w:tabs>
          <w:tab w:leader="none" w:pos="234"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Перед ребёнком на столе тарелочка с тёплой водой, вата, жёсткая щетка. Взрослый действует рукой ребёнка, хлопая поочерёдно по воде, вате, жесткой щётке, сопровождая действия словами. Если ребёнок с удовольствием участвует в игре, можно побуждать его к самостоятельным действиям. В дальнейшем используются разнообразные поверхности наждачная бумага, тарелочка с кремом.</w:t>
      </w:r>
    </w:p>
    <w:p>
      <w:pPr>
        <w:spacing w:after="0" w:line="16" w:lineRule="exact"/>
        <w:rPr>
          <w:rFonts w:ascii="Times New Roman" w:cs="Times New Roman" w:eastAsia="Times New Roman" w:hAnsi="Times New Roman"/>
          <w:sz w:val="19"/>
          <w:szCs w:val="19"/>
          <w:color w:val="auto"/>
        </w:rPr>
      </w:pPr>
    </w:p>
    <w:p>
      <w:pPr>
        <w:jc w:val="both"/>
        <w:ind w:left="9" w:hanging="9"/>
        <w:spacing w:after="0"/>
        <w:tabs>
          <w:tab w:leader="none" w:pos="234"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Логопед выдавливает крем на левую руку ребенка. Поглаживая и похлопывая её от локтя до кончиков пальцев (а также </w:t>
      </w:r>
      <w:r>
        <w:rPr>
          <w:rFonts w:ascii="Times New Roman" w:cs="Times New Roman" w:eastAsia="Times New Roman" w:hAnsi="Times New Roman"/>
          <w:sz w:val="19"/>
          <w:szCs w:val="19"/>
          <w:b w:val="1"/>
          <w:bCs w:val="1"/>
          <w:color w:val="auto"/>
        </w:rPr>
        <w:t>в</w:t>
      </w:r>
      <w:r>
        <w:rPr>
          <w:rFonts w:ascii="Times New Roman" w:cs="Times New Roman" w:eastAsia="Times New Roman" w:hAnsi="Times New Roman"/>
          <w:sz w:val="19"/>
          <w:szCs w:val="19"/>
          <w:color w:val="auto"/>
        </w:rPr>
        <w:t xml:space="preserve"> обратном направлении), размазывая крем, действуя правой рукой ребенка, затем меняет руки. Движения сопровождаются эмоциональным комментарием. По мере возможностей, ребёнка побуждают к самостоятельным действиям.</w:t>
      </w:r>
    </w:p>
    <w:p>
      <w:pPr>
        <w:spacing w:after="0" w:line="219" w:lineRule="exact"/>
        <w:rPr>
          <w:rFonts w:ascii="Times New Roman" w:cs="Times New Roman" w:eastAsia="Times New Roman" w:hAnsi="Times New Roman"/>
          <w:sz w:val="19"/>
          <w:szCs w:val="19"/>
          <w:color w:val="auto"/>
        </w:rPr>
      </w:pPr>
    </w:p>
    <w:p>
      <w:pPr>
        <w:jc w:val="both"/>
        <w:ind w:left="9" w:right="20" w:hanging="9"/>
        <w:spacing w:after="0" w:line="236" w:lineRule="auto"/>
        <w:tabs>
          <w:tab w:leader="none" w:pos="189"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Игра «Следы ». Перед ребёнком на столе находится игрушечный домик и размягчённый пластилин в форме дорожки. Логопед объясняет ребёнку, что если кто-нибудь пойдет по дорожке, останутся следы и показывает, как их сделать, используя совмещённые действия. Игра проводится последовательно: каждым пальцем отдельно; каждой парой пальцев обеих рук (большими, указательными, средними); указательным и средним пальцами каждой руки.</w:t>
      </w:r>
    </w:p>
    <w:p>
      <w:pPr>
        <w:spacing w:after="0" w:line="11" w:lineRule="exact"/>
        <w:rPr>
          <w:rFonts w:ascii="Times New Roman" w:cs="Times New Roman" w:eastAsia="Times New Roman" w:hAnsi="Times New Roman"/>
          <w:sz w:val="19"/>
          <w:szCs w:val="19"/>
          <w:color w:val="auto"/>
        </w:rPr>
      </w:pPr>
    </w:p>
    <w:p>
      <w:pPr>
        <w:jc w:val="both"/>
        <w:ind w:left="9" w:right="40"/>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u w:val="single" w:color="auto"/>
          <w:color w:val="auto"/>
        </w:rPr>
        <w:t>II</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b w:val="1"/>
          <w:bCs w:val="1"/>
          <w:u w:val="single" w:color="auto"/>
          <w:color w:val="auto"/>
        </w:rPr>
        <w:t>На начальном этапе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для всех детей используется ряд упражнений,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стимулирующих развитие внимания,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памяти,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оптико-пространственных представлений, наглядно-действенного мышления. Они являются базой для формирования общения. Разнообразные приёмы воздействия способствуют исключению подражательных инертных стереотипов и стимулируют развитие способности детей переносить полученные умения в условия реального общения.</w:t>
      </w:r>
    </w:p>
    <w:p>
      <w:pPr>
        <w:spacing w:after="0" w:line="4" w:lineRule="exact"/>
        <w:rPr>
          <w:rFonts w:ascii="Times New Roman" w:cs="Times New Roman" w:eastAsia="Times New Roman" w:hAnsi="Times New Roman"/>
          <w:sz w:val="19"/>
          <w:szCs w:val="19"/>
          <w:color w:val="auto"/>
        </w:rPr>
      </w:pPr>
    </w:p>
    <w:p>
      <w:pPr>
        <w:ind w:left="28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Коррекционная работа с безречевыми детьми строится по следующим </w:t>
      </w:r>
      <w:r>
        <w:rPr>
          <w:rFonts w:ascii="Times New Roman" w:cs="Times New Roman" w:eastAsia="Times New Roman" w:hAnsi="Times New Roman"/>
          <w:sz w:val="19"/>
          <w:szCs w:val="19"/>
          <w:b w:val="1"/>
          <w:bCs w:val="1"/>
          <w:color w:val="auto"/>
        </w:rPr>
        <w:t>направлениям</w:t>
      </w:r>
      <w:r>
        <w:rPr>
          <w:rFonts w:ascii="Times New Roman" w:cs="Times New Roman" w:eastAsia="Times New Roman" w:hAnsi="Times New Roman"/>
          <w:sz w:val="19"/>
          <w:szCs w:val="19"/>
          <w:color w:val="auto"/>
        </w:rPr>
        <w:t>:</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слухового восприятия.</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способности к использованию невербальных компонентов коммуникации.</w:t>
      </w: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зрительно-моторной координации, мелкой моторики рук и артикуляционной моторики.</w:t>
      </w:r>
    </w:p>
    <w:p>
      <w:pPr>
        <w:spacing w:after="0" w:line="2"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зрительно-пространственного анализа и синтеза.</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сенсорно-перцептивной деятельности.</w:t>
      </w: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функций голоса и дыхания.</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чувства ритма.</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импрессивной и экспрессивной речи.</w:t>
      </w:r>
    </w:p>
    <w:p>
      <w:pPr>
        <w:spacing w:after="0" w:line="7" w:lineRule="exact"/>
        <w:rPr>
          <w:rFonts w:ascii="Times New Roman" w:cs="Times New Roman" w:eastAsia="Times New Roman" w:hAnsi="Times New Roman"/>
          <w:sz w:val="19"/>
          <w:szCs w:val="19"/>
          <w:color w:val="auto"/>
        </w:rPr>
      </w:pPr>
    </w:p>
    <w:p>
      <w:pPr>
        <w:ind w:left="9" w:right="20" w:firstLine="265"/>
        <w:spacing w:after="0" w:line="234"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Каждое направление включает определённые задачи и соответствующие им приёмы, дифференцированные в зависимости от этапа работы и индивидуальных особенностей безречевых детей.</w:t>
      </w:r>
    </w:p>
    <w:p>
      <w:pPr>
        <w:spacing w:after="0" w:line="218" w:lineRule="exact"/>
        <w:rPr>
          <w:sz w:val="20"/>
          <w:szCs w:val="20"/>
          <w:color w:val="auto"/>
        </w:rPr>
      </w:pPr>
    </w:p>
    <w:p>
      <w:pPr>
        <w:ind w:left="209" w:hanging="209"/>
        <w:spacing w:after="0"/>
        <w:tabs>
          <w:tab w:leader="none" w:pos="209" w:val="left"/>
        </w:tabs>
        <w:numPr>
          <w:ilvl w:val="0"/>
          <w:numId w:val="3"/>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слухового восприятия.</w:t>
      </w:r>
    </w:p>
    <w:p>
      <w:pPr>
        <w:spacing w:after="0" w:line="13" w:lineRule="exact"/>
        <w:rPr>
          <w:sz w:val="20"/>
          <w:szCs w:val="20"/>
          <w:color w:val="auto"/>
        </w:rPr>
      </w:pPr>
    </w:p>
    <w:p>
      <w:pPr>
        <w:jc w:val="both"/>
        <w:ind w:left="9" w:right="60"/>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Задачи: </w:t>
      </w:r>
      <w:r>
        <w:rPr>
          <w:rFonts w:ascii="Times New Roman" w:cs="Times New Roman" w:eastAsia="Times New Roman" w:hAnsi="Times New Roman"/>
          <w:sz w:val="19"/>
          <w:szCs w:val="19"/>
          <w:color w:val="auto"/>
        </w:rPr>
        <w:t>расширение рамок слухового восприятия;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развитие сенсорных функций,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направленности слухового внимания,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памяти; формирование основ слуховой дифференциации, регулятивной функции речи, представлений о различной интенсивности неречевых и речевых звуков: способности дифференцировать неречевые и речевые звуки. Приёмы :</w:t>
      </w:r>
    </w:p>
    <w:p>
      <w:pPr>
        <w:ind w:left="269" w:hanging="269"/>
        <w:spacing w:after="0" w:line="236" w:lineRule="auto"/>
        <w:tabs>
          <w:tab w:leader="none" w:pos="269" w:val="left"/>
        </w:tabs>
        <w:numPr>
          <w:ilvl w:val="0"/>
          <w:numId w:val="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привлечение внимания к звучащему предмету ;</w:t>
      </w:r>
    </w:p>
    <w:p>
      <w:pPr>
        <w:spacing w:after="0" w:line="2" w:lineRule="exact"/>
        <w:rPr>
          <w:sz w:val="20"/>
          <w:szCs w:val="20"/>
          <w:color w:val="auto"/>
        </w:rPr>
      </w:pPr>
    </w:p>
    <w:p>
      <w:pPr>
        <w:ind w:left="9"/>
        <w:spacing w:after="0"/>
        <w:tabs>
          <w:tab w:leader="none" w:pos="249" w:val="left"/>
          <w:tab w:leader="none" w:pos="2229" w:val="left"/>
        </w:tabs>
        <w:rPr>
          <w:sz w:val="20"/>
          <w:szCs w:val="20"/>
          <w:color w:val="auto"/>
        </w:rPr>
      </w:pPr>
      <w:r>
        <w:rPr>
          <w:rFonts w:ascii="Times New Roman" w:cs="Times New Roman" w:eastAsia="Times New Roman" w:hAnsi="Times New Roman"/>
          <w:sz w:val="19"/>
          <w:szCs w:val="19"/>
          <w:color w:val="auto"/>
        </w:rPr>
        <w:t>•</w:t>
      </w:r>
      <w:r>
        <w:rPr>
          <w:sz w:val="20"/>
          <w:szCs w:val="20"/>
          <w:color w:val="auto"/>
        </w:rPr>
        <w:tab/>
      </w:r>
      <w:r>
        <w:rPr>
          <w:rFonts w:ascii="Times New Roman" w:cs="Times New Roman" w:eastAsia="Times New Roman" w:hAnsi="Times New Roman"/>
          <w:sz w:val="19"/>
          <w:szCs w:val="19"/>
          <w:color w:val="auto"/>
        </w:rPr>
        <w:t>совершение действий</w:t>
        <w:tab/>
        <w:t>в  соответствии  со звуковым сигналом:</w:t>
      </w:r>
    </w:p>
    <w:p>
      <w:pPr>
        <w:spacing w:after="0" w:line="2" w:lineRule="exact"/>
        <w:rPr>
          <w:sz w:val="20"/>
          <w:szCs w:val="20"/>
          <w:color w:val="auto"/>
        </w:rPr>
      </w:pPr>
    </w:p>
    <w:p>
      <w:pPr>
        <w:ind w:left="269" w:hanging="269"/>
        <w:spacing w:after="0"/>
        <w:tabs>
          <w:tab w:leader="none" w:pos="269" w:val="left"/>
        </w:tabs>
        <w:numPr>
          <w:ilvl w:val="0"/>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определение местонахождения  направленности звука:</w:t>
      </w:r>
    </w:p>
    <w:p>
      <w:pPr>
        <w:ind w:left="269" w:hanging="269"/>
        <w:spacing w:after="0" w:line="236" w:lineRule="auto"/>
        <w:tabs>
          <w:tab w:leader="none" w:pos="269" w:val="left"/>
        </w:tabs>
        <w:numPr>
          <w:ilvl w:val="0"/>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знакомство с характером  звучащих предметов:</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различение звучания шумов и простейших музыкальных инструментов:</w:t>
      </w:r>
    </w:p>
    <w:p>
      <w:pPr>
        <w:spacing w:after="0" w:line="2" w:lineRule="exact"/>
        <w:rPr>
          <w:sz w:val="20"/>
          <w:szCs w:val="20"/>
          <w:color w:val="auto"/>
        </w:rPr>
      </w:pPr>
    </w:p>
    <w:p>
      <w:pPr>
        <w:ind w:left="9"/>
        <w:spacing w:after="0"/>
        <w:tabs>
          <w:tab w:leader="none" w:pos="249" w:val="left"/>
          <w:tab w:leader="none" w:pos="1489" w:val="left"/>
          <w:tab w:leader="none" w:pos="3329" w:val="left"/>
        </w:tabs>
        <w:rPr>
          <w:sz w:val="20"/>
          <w:szCs w:val="20"/>
          <w:color w:val="auto"/>
        </w:rPr>
      </w:pPr>
      <w:r>
        <w:rPr>
          <w:rFonts w:ascii="Times New Roman" w:cs="Times New Roman" w:eastAsia="Times New Roman" w:hAnsi="Times New Roman"/>
          <w:sz w:val="19"/>
          <w:szCs w:val="19"/>
          <w:color w:val="auto"/>
        </w:rPr>
        <w:t>•</w:t>
      </w:r>
      <w:r>
        <w:rPr>
          <w:sz w:val="20"/>
          <w:szCs w:val="20"/>
          <w:color w:val="auto"/>
        </w:rPr>
        <w:tab/>
      </w:r>
      <w:r>
        <w:rPr>
          <w:rFonts w:ascii="Times New Roman" w:cs="Times New Roman" w:eastAsia="Times New Roman" w:hAnsi="Times New Roman"/>
          <w:sz w:val="19"/>
          <w:szCs w:val="19"/>
          <w:color w:val="auto"/>
        </w:rPr>
        <w:t>запоминание</w:t>
        <w:tab/>
        <w:t>последовательности</w:t>
        <w:tab/>
        <w:t>звучаний (шумов предметов);</w:t>
      </w:r>
    </w:p>
    <w:p>
      <w:pPr>
        <w:ind w:left="269" w:hanging="269"/>
        <w:spacing w:after="0" w:line="236" w:lineRule="auto"/>
        <w:tabs>
          <w:tab w:leader="none" w:pos="269"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различение голосов:</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реагирование на громкость звучания; узнавание и различение гласных звуков Л. О. У. 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выделение слов из речевого потока:</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развитие подражания неречевым и рече вым звукам;</w:t>
      </w:r>
    </w:p>
    <w:p>
      <w:pPr>
        <w:sectPr>
          <w:pgSz w:w="11900" w:h="16840" w:orient="portrait"/>
          <w:cols w:equalWidth="0" w:num="1">
            <w:col w:w="10209"/>
          </w:cols>
          <w:pgMar w:left="851" w:top="863" w:right="845" w:bottom="143" w:gutter="0" w:footer="0" w:header="0"/>
        </w:sectPr>
      </w:pPr>
    </w:p>
    <w:p>
      <w:pPr>
        <w:spacing w:after="0" w:line="188"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0"/>
          <w:szCs w:val="20"/>
          <w:color w:val="auto"/>
        </w:rPr>
        <w:t>2</w:t>
      </w:r>
    </w:p>
    <w:p>
      <w:pPr>
        <w:sectPr>
          <w:pgSz w:w="11900" w:h="16840" w:orient="portrait"/>
          <w:cols w:equalWidth="0" w:num="1">
            <w:col w:w="10209"/>
          </w:cols>
          <w:pgMar w:left="851" w:top="863" w:right="845" w:bottom="143" w:gutter="0" w:footer="0" w:header="0"/>
          <w:type w:val="continuous"/>
        </w:sectPr>
      </w:pPr>
    </w:p>
    <w:p>
      <w:pPr>
        <w:ind w:left="269" w:hanging="269"/>
        <w:spacing w:after="0"/>
        <w:tabs>
          <w:tab w:leader="none" w:pos="269" w:val="left"/>
        </w:tabs>
        <w:numPr>
          <w:ilvl w:val="0"/>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различение и запоминание цепочки звукоподражаний.</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i w:val="1"/>
          <w:iCs w:val="1"/>
          <w:color w:val="auto"/>
        </w:rPr>
        <w:t>Фрагменты занятий по развитию слухового восприятия.</w:t>
      </w: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формирование основ тонких звуковых дифференцировок.</w:t>
      </w:r>
    </w:p>
    <w:p>
      <w:pPr>
        <w:spacing w:after="0" w:line="12" w:lineRule="exact"/>
        <w:rPr>
          <w:rFonts w:ascii="Times New Roman" w:cs="Times New Roman" w:eastAsia="Times New Roman" w:hAnsi="Times New Roman"/>
          <w:sz w:val="19"/>
          <w:szCs w:val="19"/>
          <w:color w:val="auto"/>
        </w:rPr>
      </w:pPr>
    </w:p>
    <w:p>
      <w:pPr>
        <w:jc w:val="both"/>
        <w:ind w:left="9" w:right="20"/>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Фрагмент 1</w:t>
      </w:r>
      <w:r>
        <w:rPr>
          <w:rFonts w:ascii="Times New Roman" w:cs="Times New Roman" w:eastAsia="Times New Roman" w:hAnsi="Times New Roman"/>
          <w:sz w:val="19"/>
          <w:szCs w:val="19"/>
          <w:color w:val="auto"/>
        </w:rPr>
        <w:t>.Персд ребенком па столе расположены в ряд музыкальные инструменты</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барабан и колокольчик 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«звуковая» коробочка с наполнителем из монет (аналогичный набор находится за ширмой). Ребенка знакомят с их звучанием. Затем, демонстрируя звучание барабана за ширмой, ребёнку предлагается выбрать из предметов, находящихся перед ним. именно барабан и постучать по нему.</w:t>
      </w:r>
    </w:p>
    <w:p>
      <w:pPr>
        <w:spacing w:after="0" w:line="16" w:lineRule="exact"/>
        <w:rPr>
          <w:rFonts w:ascii="Times New Roman" w:cs="Times New Roman" w:eastAsia="Times New Roman" w:hAnsi="Times New Roman"/>
          <w:sz w:val="19"/>
          <w:szCs w:val="19"/>
          <w:color w:val="auto"/>
        </w:rPr>
      </w:pPr>
    </w:p>
    <w:p>
      <w:pPr>
        <w:ind w:left="9" w:right="20"/>
        <w:spacing w:after="0" w:line="231"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2. </w:t>
      </w:r>
      <w:r>
        <w:rPr>
          <w:rFonts w:ascii="Times New Roman" w:cs="Times New Roman" w:eastAsia="Times New Roman" w:hAnsi="Times New Roman"/>
          <w:sz w:val="19"/>
          <w:szCs w:val="19"/>
          <w:color w:val="auto"/>
        </w:rPr>
        <w:t>Ребёнку предлагается определить,</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звучит ли барабан среди других предметов за ширмой.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Если ребёнок</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слышит стук барабана, то производит имитационные движения игры на этом инструменте.</w:t>
      </w:r>
    </w:p>
    <w:p>
      <w:pPr>
        <w:spacing w:after="0" w:line="3"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развитие слухового внимания,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дифференциация шумов предметов.</w:t>
      </w:r>
    </w:p>
    <w:p>
      <w:pPr>
        <w:spacing w:after="0" w:line="12" w:lineRule="exact"/>
        <w:rPr>
          <w:rFonts w:ascii="Times New Roman" w:cs="Times New Roman" w:eastAsia="Times New Roman" w:hAnsi="Times New Roman"/>
          <w:sz w:val="19"/>
          <w:szCs w:val="19"/>
          <w:color w:val="auto"/>
        </w:rPr>
      </w:pPr>
    </w:p>
    <w:p>
      <w:pPr>
        <w:jc w:val="both"/>
        <w:ind w:left="9" w:right="60"/>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Фрагмент 1. Перед ребёнком такой же набор предметов, как у логопеда - бумага, мяч, карандаш, монеты, спички. Ребёнку демонстрируют ся различные действия с этими предметами - стук мяча об пол, стук карандаша по столу, стук монеты об монету, ломание спичек. Затем логопед, производя действия с этими предметами за спиной ребёнка, побуждает его к воспроизведению аналогичного действия.</w:t>
      </w:r>
    </w:p>
    <w:p>
      <w:pPr>
        <w:spacing w:after="0" w:line="15" w:lineRule="exact"/>
        <w:rPr>
          <w:rFonts w:ascii="Times New Roman" w:cs="Times New Roman" w:eastAsia="Times New Roman" w:hAnsi="Times New Roman"/>
          <w:sz w:val="19"/>
          <w:szCs w:val="19"/>
          <w:color w:val="auto"/>
        </w:rPr>
      </w:pPr>
    </w:p>
    <w:p>
      <w:pPr>
        <w:ind w:left="9" w:right="60"/>
        <w:spacing w:after="0" w:line="232"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w:t>
      </w:r>
      <w:r>
        <w:rPr>
          <w:rFonts w:ascii="Times New Roman" w:cs="Times New Roman" w:eastAsia="Times New Roman" w:hAnsi="Times New Roman"/>
          <w:sz w:val="19"/>
          <w:szCs w:val="19"/>
          <w:color w:val="auto"/>
        </w:rPr>
        <w:t>2.</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Ребенка знакомят со звучанием коробочки,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наполненной горохом.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Затем,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предлагается найти такую же среди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двух-трёх одинаковых по внешнему виду (с различными наполнителями - мелкими монетками, песком, спичками).</w:t>
      </w:r>
    </w:p>
    <w:p>
      <w:pPr>
        <w:spacing w:after="0" w:line="222" w:lineRule="exact"/>
        <w:rPr>
          <w:sz w:val="20"/>
          <w:szCs w:val="20"/>
          <w:color w:val="auto"/>
        </w:rPr>
      </w:pPr>
    </w:p>
    <w:p>
      <w:pPr>
        <w:ind w:left="209" w:hanging="209"/>
        <w:spacing w:after="0"/>
        <w:tabs>
          <w:tab w:leader="none" w:pos="209" w:val="left"/>
        </w:tabs>
        <w:numPr>
          <w:ilvl w:val="0"/>
          <w:numId w:val="8"/>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способности к использованию невербальных компонентов коммуникации.</w:t>
      </w:r>
    </w:p>
    <w:p>
      <w:pPr>
        <w:spacing w:after="0" w:line="8" w:lineRule="exact"/>
        <w:rPr>
          <w:sz w:val="20"/>
          <w:szCs w:val="20"/>
          <w:color w:val="auto"/>
        </w:rPr>
      </w:pPr>
    </w:p>
    <w:p>
      <w:pPr>
        <w:jc w:val="both"/>
        <w:ind w:left="9" w:right="40"/>
        <w:spacing w:after="0"/>
        <w:rPr>
          <w:sz w:val="20"/>
          <w:szCs w:val="20"/>
          <w:color w:val="auto"/>
        </w:rPr>
      </w:pPr>
      <w:r>
        <w:rPr>
          <w:rFonts w:ascii="Times New Roman" w:cs="Times New Roman" w:eastAsia="Times New Roman" w:hAnsi="Times New Roman"/>
          <w:sz w:val="19"/>
          <w:szCs w:val="19"/>
          <w:b w:val="1"/>
          <w:bCs w:val="1"/>
          <w:color w:val="auto"/>
        </w:rPr>
        <w:t xml:space="preserve">Задачи: </w:t>
      </w:r>
      <w:r>
        <w:rPr>
          <w:rFonts w:ascii="Times New Roman" w:cs="Times New Roman" w:eastAsia="Times New Roman" w:hAnsi="Times New Roman"/>
          <w:sz w:val="19"/>
          <w:szCs w:val="19"/>
          <w:color w:val="auto"/>
        </w:rPr>
        <w:t>развитие невербальных компонентов коммуникации как функций языка: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выражение коммуникативных</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потребностей с использованием невербальных средств в конкретных предложениях в качестве их синтаксических составляющих: расширение рамок общения с окружающими: преодоление апраксии: развитие кинестетического контроля.</w:t>
      </w:r>
    </w:p>
    <w:p>
      <w:pPr>
        <w:spacing w:after="0" w:line="208"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Приёмы:</w:t>
      </w:r>
    </w:p>
    <w:p>
      <w:pPr>
        <w:spacing w:after="0" w:line="13" w:lineRule="exact"/>
        <w:rPr>
          <w:sz w:val="20"/>
          <w:szCs w:val="20"/>
          <w:color w:val="auto"/>
        </w:rPr>
      </w:pPr>
    </w:p>
    <w:p>
      <w:pPr>
        <w:ind w:left="9" w:hanging="9"/>
        <w:spacing w:after="0" w:line="234" w:lineRule="auto"/>
        <w:tabs>
          <w:tab w:leader="none" w:pos="284" w:val="left"/>
        </w:tabs>
        <w:numPr>
          <w:ilvl w:val="0"/>
          <w:numId w:val="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развитие понимания жестов и выразительных движений (указательный жест, кивок и покачивание головой, приглашающий жест) со словесной инструкцией и без нее:</w:t>
      </w:r>
    </w:p>
    <w:p>
      <w:pPr>
        <w:ind w:left="9"/>
        <w:spacing w:after="0" w:line="237" w:lineRule="auto"/>
        <w:tabs>
          <w:tab w:leader="none" w:pos="249" w:val="left"/>
          <w:tab w:leader="none" w:pos="1389" w:val="left"/>
          <w:tab w:leader="none" w:pos="2329" w:val="left"/>
          <w:tab w:leader="none" w:pos="2689" w:val="left"/>
        </w:tabs>
        <w:rPr>
          <w:sz w:val="20"/>
          <w:szCs w:val="20"/>
          <w:color w:val="auto"/>
        </w:rPr>
      </w:pPr>
      <w:r>
        <w:rPr>
          <w:rFonts w:ascii="Times New Roman" w:cs="Times New Roman" w:eastAsia="Times New Roman" w:hAnsi="Times New Roman"/>
          <w:sz w:val="19"/>
          <w:szCs w:val="19"/>
          <w:color w:val="auto"/>
        </w:rPr>
        <w:t>•</w:t>
      </w:r>
      <w:r>
        <w:rPr>
          <w:sz w:val="20"/>
          <w:szCs w:val="20"/>
          <w:color w:val="auto"/>
        </w:rPr>
        <w:tab/>
      </w:r>
      <w:r>
        <w:rPr>
          <w:rFonts w:ascii="Times New Roman" w:cs="Times New Roman" w:eastAsia="Times New Roman" w:hAnsi="Times New Roman"/>
          <w:sz w:val="19"/>
          <w:szCs w:val="19"/>
          <w:color w:val="auto"/>
        </w:rPr>
        <w:t>выполнение</w:t>
        <w:tab/>
        <w:t>действий</w:t>
        <w:tab/>
        <w:t>по</w:t>
        <w:tab/>
        <w:t>невербальной инструкции:</w:t>
      </w:r>
    </w:p>
    <w:p>
      <w:pPr>
        <w:spacing w:after="0" w:line="2" w:lineRule="exact"/>
        <w:rPr>
          <w:sz w:val="20"/>
          <w:szCs w:val="20"/>
          <w:color w:val="auto"/>
        </w:rPr>
      </w:pPr>
    </w:p>
    <w:p>
      <w:pPr>
        <w:ind w:left="269" w:hanging="269"/>
        <w:spacing w:after="0"/>
        <w:tabs>
          <w:tab w:leader="none" w:pos="269" w:val="left"/>
        </w:tabs>
        <w:numPr>
          <w:ilvl w:val="0"/>
          <w:numId w:val="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ответы утвердительным  или отрицательным жестом на простые ситуативные вопросы:</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моделирование ситуаций, способствующих вызову  коммуникативно-значимых жестов (да. нет. хочу. дай. на):</w:t>
      </w:r>
    </w:p>
    <w:p>
      <w:pPr>
        <w:ind w:left="269" w:hanging="269"/>
        <w:spacing w:after="0" w:line="236" w:lineRule="auto"/>
        <w:tabs>
          <w:tab w:leader="none" w:pos="269" w:val="left"/>
        </w:tabs>
        <w:numPr>
          <w:ilvl w:val="0"/>
          <w:numId w:val="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выбор знака, воспринятого па слух, из числа предъявленных зрительно:</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выбор знака к предъявляемому жесту:</w:t>
      </w:r>
    </w:p>
    <w:p>
      <w:pPr>
        <w:spacing w:after="0" w:line="2" w:lineRule="exact"/>
        <w:rPr>
          <w:sz w:val="20"/>
          <w:szCs w:val="20"/>
          <w:color w:val="auto"/>
        </w:rPr>
      </w:pPr>
    </w:p>
    <w:p>
      <w:pPr>
        <w:ind w:left="9"/>
        <w:spacing w:after="0"/>
        <w:tabs>
          <w:tab w:leader="none" w:pos="249" w:val="left"/>
          <w:tab w:leader="none" w:pos="2689" w:val="left"/>
        </w:tabs>
        <w:rPr>
          <w:sz w:val="20"/>
          <w:szCs w:val="20"/>
          <w:color w:val="auto"/>
        </w:rPr>
      </w:pPr>
      <w:r>
        <w:rPr>
          <w:rFonts w:ascii="Times New Roman" w:cs="Times New Roman" w:eastAsia="Times New Roman" w:hAnsi="Times New Roman"/>
          <w:sz w:val="19"/>
          <w:szCs w:val="19"/>
          <w:color w:val="auto"/>
        </w:rPr>
        <w:t>•</w:t>
      </w:r>
      <w:r>
        <w:rPr>
          <w:sz w:val="20"/>
          <w:szCs w:val="20"/>
          <w:color w:val="auto"/>
        </w:rPr>
        <w:tab/>
      </w:r>
      <w:r>
        <w:rPr>
          <w:rFonts w:ascii="Times New Roman" w:cs="Times New Roman" w:eastAsia="Times New Roman" w:hAnsi="Times New Roman"/>
          <w:sz w:val="19"/>
          <w:szCs w:val="19"/>
          <w:color w:val="auto"/>
        </w:rPr>
        <w:t>дополнение  фразы  жестом</w:t>
        <w:tab/>
        <w:t>или  рисованным знаком: развитие мимики и жеста:</w:t>
      </w:r>
    </w:p>
    <w:p>
      <w:pPr>
        <w:spacing w:after="0" w:line="8" w:lineRule="exact"/>
        <w:rPr>
          <w:sz w:val="20"/>
          <w:szCs w:val="20"/>
          <w:color w:val="auto"/>
        </w:rPr>
      </w:pPr>
    </w:p>
    <w:p>
      <w:pPr>
        <w:ind w:left="9" w:hanging="9"/>
        <w:spacing w:after="0" w:line="234" w:lineRule="auto"/>
        <w:tabs>
          <w:tab w:leader="none" w:pos="284"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ситуативный диалог с использованием мимики и жестов: демонстрация фотографий близких ребёнку людей, выполняющих действия, которые необходимо усвоить;</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имитация выразительных движений и поведения животных в подвижных играх:</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выполнение имитационных движений руками:</w:t>
      </w:r>
    </w:p>
    <w:p>
      <w:pPr>
        <w:ind w:left="269" w:hanging="269"/>
        <w:spacing w:after="0" w:line="236" w:lineRule="auto"/>
        <w:tabs>
          <w:tab w:leader="none" w:pos="269"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жестовое приветствие и прощание: действия с воображаемыми предметами: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воспроизведение позы изображённого на картинке объекта;</w:t>
      </w:r>
    </w:p>
    <w:p>
      <w:pPr>
        <w:spacing w:after="0" w:line="1" w:lineRule="exact"/>
        <w:rPr>
          <w:rFonts w:ascii="Times New Roman" w:cs="Times New Roman" w:eastAsia="Times New Roman" w:hAnsi="Times New Roman"/>
          <w:sz w:val="19"/>
          <w:szCs w:val="19"/>
          <w:color w:val="auto"/>
        </w:rPr>
      </w:pPr>
    </w:p>
    <w:p>
      <w:pPr>
        <w:ind w:left="189" w:hanging="189"/>
        <w:spacing w:after="0"/>
        <w:tabs>
          <w:tab w:leader="none" w:pos="189"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выполнение имитационных движений.</w:t>
      </w:r>
    </w:p>
    <w:p>
      <w:pPr>
        <w:ind w:left="9"/>
        <w:spacing w:after="0" w:line="236" w:lineRule="auto"/>
        <w:tabs>
          <w:tab w:leader="none" w:pos="2029" w:val="left"/>
        </w:tabs>
        <w:rPr>
          <w:sz w:val="20"/>
          <w:szCs w:val="20"/>
          <w:color w:val="auto"/>
        </w:rPr>
      </w:pPr>
      <w:r>
        <w:rPr>
          <w:rFonts w:ascii="Times New Roman" w:cs="Times New Roman" w:eastAsia="Times New Roman" w:hAnsi="Times New Roman"/>
          <w:sz w:val="19"/>
          <w:szCs w:val="19"/>
          <w:b w:val="1"/>
          <w:bCs w:val="1"/>
          <w:i w:val="1"/>
          <w:iCs w:val="1"/>
          <w:color w:val="auto"/>
        </w:rPr>
        <w:t>Фрагменты занятий</w:t>
        <w:tab/>
        <w:t>по развитию способности к использованию невербальных средств коммуникации.</w:t>
      </w:r>
    </w:p>
    <w:p>
      <w:pPr>
        <w:spacing w:after="0" w:line="13" w:lineRule="exact"/>
        <w:rPr>
          <w:sz w:val="20"/>
          <w:szCs w:val="20"/>
          <w:color w:val="auto"/>
        </w:rPr>
      </w:pPr>
    </w:p>
    <w:p>
      <w:pPr>
        <w:ind w:left="9"/>
        <w:spacing w:after="0" w:line="234" w:lineRule="auto"/>
        <w:rPr>
          <w:sz w:val="20"/>
          <w:szCs w:val="20"/>
          <w:color w:val="auto"/>
        </w:rPr>
      </w:pPr>
      <w:r>
        <w:rPr>
          <w:rFonts w:ascii="Times New Roman" w:cs="Times New Roman" w:eastAsia="Times New Roman" w:hAnsi="Times New Roman"/>
          <w:sz w:val="19"/>
          <w:szCs w:val="19"/>
          <w:b w:val="1"/>
          <w:bCs w:val="1"/>
          <w:color w:val="auto"/>
        </w:rPr>
        <w:t>Цель</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активизация ощущения собственных движений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(активных и пассивных руками взрослого)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побуждение к совершению</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знакомых действий с воображаемыми предметами.</w:t>
      </w:r>
    </w:p>
    <w:p>
      <w:pPr>
        <w:spacing w:after="0" w:line="9" w:lineRule="exact"/>
        <w:rPr>
          <w:sz w:val="20"/>
          <w:szCs w:val="20"/>
          <w:color w:val="auto"/>
        </w:rPr>
      </w:pPr>
    </w:p>
    <w:p>
      <w:pPr>
        <w:ind w:left="9" w:right="80"/>
        <w:spacing w:after="0" w:line="238" w:lineRule="auto"/>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Ребёнку показывается,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как причёсывают волосы</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(рукой поглаживают по волосам);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как едят суп</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(рукой действуют в</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направлении от стола ко рту); как пьют из чашки (руку прикладывают ко рту и запрокидывают голову); как грозят пальцем и т.д. Затем просят ребёнка произвести эти действия не с реальными, а с воображаемыми предметами. </w:t>
      </w: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воспроизведение движений изображённых на сюжетной картинке,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развитие мимики.</w:t>
      </w:r>
    </w:p>
    <w:p>
      <w:pPr>
        <w:spacing w:after="0" w:line="8" w:lineRule="exact"/>
        <w:rPr>
          <w:sz w:val="20"/>
          <w:szCs w:val="20"/>
          <w:color w:val="auto"/>
        </w:rPr>
      </w:pPr>
    </w:p>
    <w:p>
      <w:pPr>
        <w:jc w:val="both"/>
        <w:ind w:left="9" w:right="180"/>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Ребёнок,</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рассматривая сюжетную картинку,</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отвечает на вопросы жестом или движением.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 сюжетной картинке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«бабочка летит» - ребёнок машет руками, имитируя махи крыльев; «девочка кушает» - движения рукой от стола ко рту, «кошка лакает молоко» - имитирующее движение языком и т.д.</w:t>
      </w:r>
    </w:p>
    <w:p>
      <w:pPr>
        <w:spacing w:after="0" w:line="8" w:lineRule="exact"/>
        <w:rPr>
          <w:sz w:val="20"/>
          <w:szCs w:val="20"/>
          <w:color w:val="auto"/>
        </w:rPr>
      </w:pPr>
    </w:p>
    <w:p>
      <w:pPr>
        <w:ind w:left="9"/>
        <w:spacing w:after="0" w:line="236" w:lineRule="auto"/>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установление контакта,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развитие понимания рисованного знака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(пиктограммы)-адекватное использование жестов.</w:t>
      </w:r>
      <w:r>
        <w:rPr>
          <w:rFonts w:ascii="Times New Roman" w:cs="Times New Roman" w:eastAsia="Times New Roman" w:hAnsi="Times New Roman"/>
          <w:sz w:val="19"/>
          <w:szCs w:val="19"/>
          <w:b w:val="1"/>
          <w:bCs w:val="1"/>
          <w:color w:val="auto"/>
        </w:rPr>
        <w:t xml:space="preserve"> Фрагмент 1. </w:t>
      </w:r>
      <w:r>
        <w:rPr>
          <w:rFonts w:ascii="Times New Roman" w:cs="Times New Roman" w:eastAsia="Times New Roman" w:hAnsi="Times New Roman"/>
          <w:sz w:val="19"/>
          <w:szCs w:val="19"/>
          <w:color w:val="auto"/>
        </w:rPr>
        <w:t>Ребёнка знакомят с двумя рисованными знаками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(машина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яблоко)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и предлагают дополнить незаконченное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предложение одним из них, подняв его вверх. Затем ребёнок, используя жест «дай» - показывает рукой на ту картинку - которую бы хотел получить.</w:t>
      </w:r>
    </w:p>
    <w:p>
      <w:pPr>
        <w:spacing w:after="0" w:line="224" w:lineRule="exact"/>
        <w:rPr>
          <w:sz w:val="20"/>
          <w:szCs w:val="20"/>
          <w:color w:val="auto"/>
        </w:rPr>
      </w:pPr>
    </w:p>
    <w:p>
      <w:pPr>
        <w:ind w:left="189" w:hanging="189"/>
        <w:spacing w:after="0"/>
        <w:tabs>
          <w:tab w:leader="none" w:pos="189" w:val="left"/>
        </w:tabs>
        <w:numPr>
          <w:ilvl w:val="0"/>
          <w:numId w:val="1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зрительно-моторной координации - мелкой моторики рук и артикуляционной моторики.</w:t>
      </w:r>
    </w:p>
    <w:p>
      <w:pPr>
        <w:spacing w:after="0" w:line="8" w:lineRule="exact"/>
        <w:rPr>
          <w:sz w:val="20"/>
          <w:szCs w:val="20"/>
          <w:color w:val="auto"/>
        </w:rPr>
      </w:pPr>
    </w:p>
    <w:p>
      <w:pPr>
        <w:jc w:val="both"/>
        <w:ind w:left="9"/>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Задачи: </w:t>
      </w:r>
      <w:r>
        <w:rPr>
          <w:rFonts w:ascii="Times New Roman" w:cs="Times New Roman" w:eastAsia="Times New Roman" w:hAnsi="Times New Roman"/>
          <w:sz w:val="19"/>
          <w:szCs w:val="19"/>
          <w:color w:val="auto"/>
        </w:rPr>
        <w:t>развитие манипулятивной деятельности и мелкой моторики рук</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глазодвигателей-тактильно-проприоцептивных 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статико-динамических ощущений, чётких артикуляционных кинестезии, тактильной памяти; формирование представлений о схемах лица и тела; развитие подвижности речевой мускулатуры, произвольности и дифференцированности мимических движений, кинестетического контроля за мимикой и мышечными ощущениями; восприятие артикуляционных укладов звуков путём развития зрительно-кинестетических ощущений.</w:t>
      </w:r>
    </w:p>
    <w:p>
      <w:pPr>
        <w:spacing w:after="0" w:line="5"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Приемы:</w:t>
      </w:r>
    </w:p>
    <w:p>
      <w:pPr>
        <w:spacing w:after="0" w:line="2" w:lineRule="exact"/>
        <w:rPr>
          <w:sz w:val="20"/>
          <w:szCs w:val="20"/>
          <w:color w:val="auto"/>
        </w:rPr>
      </w:pPr>
    </w:p>
    <w:p>
      <w:pPr>
        <w:ind w:left="109" w:hanging="109"/>
        <w:spacing w:after="0"/>
        <w:tabs>
          <w:tab w:leader="none" w:pos="10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прослеживание по направлениям сверху вниз- снизу-вверх- справа налево- слева направо;</w:t>
      </w:r>
    </w:p>
    <w:p>
      <w:pPr>
        <w:ind w:left="109" w:hanging="109"/>
        <w:spacing w:after="0" w:line="236" w:lineRule="auto"/>
        <w:tabs>
          <w:tab w:leader="none" w:pos="10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прослеживание прямых - ломаных- извилистых линий;</w:t>
      </w:r>
    </w:p>
    <w:p>
      <w:pPr>
        <w:spacing w:after="0" w:line="2" w:lineRule="exact"/>
        <w:rPr>
          <w:rFonts w:ascii="Times New Roman" w:cs="Times New Roman" w:eastAsia="Times New Roman" w:hAnsi="Times New Roman"/>
          <w:sz w:val="19"/>
          <w:szCs w:val="19"/>
          <w:color w:val="auto"/>
        </w:rPr>
      </w:pPr>
    </w:p>
    <w:p>
      <w:pPr>
        <w:ind w:left="109" w:hanging="109"/>
        <w:spacing w:after="0"/>
        <w:tabs>
          <w:tab w:leader="none" w:pos="10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массажные расслабляющие (активизирующие) движения; размазывание крема на различных поверхностях;</w:t>
      </w:r>
    </w:p>
    <w:p>
      <w:pPr>
        <w:spacing w:after="0" w:line="1" w:lineRule="exact"/>
        <w:rPr>
          <w:rFonts w:ascii="Times New Roman" w:cs="Times New Roman" w:eastAsia="Times New Roman" w:hAnsi="Times New Roman"/>
          <w:sz w:val="19"/>
          <w:szCs w:val="19"/>
          <w:color w:val="auto"/>
        </w:rPr>
      </w:pPr>
    </w:p>
    <w:p>
      <w:pPr>
        <w:ind w:left="109" w:hanging="109"/>
        <w:spacing w:after="0"/>
        <w:tabs>
          <w:tab w:leader="none" w:pos="10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проведение рукой ребёнка по различным поверхностям (мех- щётки с различным ворсом);</w:t>
      </w:r>
    </w:p>
    <w:p>
      <w:pPr>
        <w:ind w:left="129" w:hanging="129"/>
        <w:spacing w:after="0" w:line="236" w:lineRule="auto"/>
        <w:tabs>
          <w:tab w:leader="none" w:pos="12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узнавание на </w:t>
      </w:r>
      <w:r>
        <w:rPr>
          <w:rFonts w:ascii="Times New Roman" w:cs="Times New Roman" w:eastAsia="Times New Roman" w:hAnsi="Times New Roman"/>
          <w:sz w:val="19"/>
          <w:szCs w:val="19"/>
          <w:i w:val="1"/>
          <w:iCs w:val="1"/>
          <w:color w:val="auto"/>
        </w:rPr>
        <w:t>ощупь</w:t>
      </w:r>
      <w:r>
        <w:rPr>
          <w:rFonts w:ascii="Times New Roman" w:cs="Times New Roman" w:eastAsia="Times New Roman" w:hAnsi="Times New Roman"/>
          <w:sz w:val="19"/>
          <w:szCs w:val="19"/>
          <w:color w:val="auto"/>
        </w:rPr>
        <w:t xml:space="preserve"> различной  фактуры предметов с использованием тактильных таблиц;</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двигательные упражнения с погремушкой – мячом – платочкам - флажком;</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«рисование» в воздухе рукой;</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различение фактуры предметов без опоры на зрительное восприятие;</w:t>
      </w:r>
    </w:p>
    <w:p>
      <w:pPr>
        <w:sectPr>
          <w:pgSz w:w="11900" w:h="16840" w:orient="portrait"/>
          <w:cols w:equalWidth="0" w:num="1">
            <w:col w:w="10209"/>
          </w:cols>
          <w:pgMar w:left="851" w:top="852" w:right="845" w:bottom="143" w:gutter="0" w:footer="0" w:header="0"/>
        </w:sectPr>
      </w:pPr>
    </w:p>
    <w:p>
      <w:pPr>
        <w:spacing w:after="0" w:line="188"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0"/>
          <w:szCs w:val="20"/>
          <w:color w:val="auto"/>
        </w:rPr>
        <w:t>3</w:t>
      </w:r>
    </w:p>
    <w:p>
      <w:pPr>
        <w:sectPr>
          <w:pgSz w:w="11900" w:h="16840" w:orient="portrait"/>
          <w:cols w:equalWidth="0" w:num="1">
            <w:col w:w="10209"/>
          </w:cols>
          <w:pgMar w:left="851" w:top="852" w:right="845" w:bottom="143" w:gutter="0" w:footer="0" w:header="0"/>
          <w:type w:val="continuous"/>
        </w:sectPr>
      </w:pPr>
    </w:p>
    <w:p>
      <w:pPr>
        <w:ind w:left="269" w:hanging="269"/>
        <w:spacing w:after="0"/>
        <w:tabs>
          <w:tab w:leader="none" w:pos="26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активизация пассивных и активных движений пальцев рук;</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упражнения с пластилином;</w:t>
      </w:r>
    </w:p>
    <w:p>
      <w:pPr>
        <w:ind w:left="269" w:hanging="269"/>
        <w:spacing w:after="0" w:line="236" w:lineRule="auto"/>
        <w:tabs>
          <w:tab w:leader="none" w:pos="26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использование кукол би-ба-бо;</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артикуляционная и мимическая гимнастика;</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упражнения на преодоление сопротивления;</w:t>
      </w:r>
    </w:p>
    <w:p>
      <w:pPr>
        <w:ind w:left="209" w:hanging="209"/>
        <w:spacing w:after="0" w:line="236" w:lineRule="auto"/>
        <w:tabs>
          <w:tab w:leader="none" w:pos="20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задания на имитацию положения рта представленного на картинках;</w:t>
      </w:r>
    </w:p>
    <w:p>
      <w:pPr>
        <w:spacing w:after="0" w:line="1" w:lineRule="exact"/>
        <w:rPr>
          <w:rFonts w:ascii="Times New Roman" w:cs="Times New Roman" w:eastAsia="Times New Roman" w:hAnsi="Times New Roman"/>
          <w:sz w:val="19"/>
          <w:szCs w:val="19"/>
          <w:color w:val="auto"/>
        </w:rPr>
      </w:pPr>
    </w:p>
    <w:p>
      <w:pPr>
        <w:ind w:left="189" w:hanging="189"/>
        <w:spacing w:after="0"/>
        <w:tabs>
          <w:tab w:leader="none" w:pos="18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автоматизация отдельных артикулем</w:t>
      </w:r>
      <w:r>
        <w:rPr>
          <w:rFonts w:ascii="Times New Roman" w:cs="Times New Roman" w:eastAsia="Times New Roman" w:hAnsi="Times New Roman"/>
          <w:sz w:val="19"/>
          <w:szCs w:val="19"/>
          <w:i w:val="1"/>
          <w:iCs w:val="1"/>
          <w:color w:val="auto"/>
        </w:rPr>
        <w:t>;</w:t>
      </w:r>
    </w:p>
    <w:p>
      <w:pPr>
        <w:spacing w:after="0" w:line="1" w:lineRule="exact"/>
        <w:rPr>
          <w:rFonts w:ascii="Times New Roman" w:cs="Times New Roman" w:eastAsia="Times New Roman" w:hAnsi="Times New Roman"/>
          <w:sz w:val="19"/>
          <w:szCs w:val="19"/>
          <w:color w:val="auto"/>
        </w:rPr>
      </w:pPr>
    </w:p>
    <w:p>
      <w:pPr>
        <w:ind w:left="189" w:hanging="189"/>
        <w:spacing w:after="0"/>
        <w:tabs>
          <w:tab w:leader="none" w:pos="189"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выработка речедвигательных образов звукообразных слов.</w:t>
      </w:r>
    </w:p>
    <w:p>
      <w:pPr>
        <w:spacing w:after="0" w:line="8" w:lineRule="exact"/>
        <w:rPr>
          <w:sz w:val="20"/>
          <w:szCs w:val="20"/>
          <w:color w:val="auto"/>
        </w:rPr>
      </w:pPr>
    </w:p>
    <w:p>
      <w:pPr>
        <w:ind w:left="9" w:right="320"/>
        <w:spacing w:after="0" w:line="234" w:lineRule="auto"/>
        <w:rPr>
          <w:sz w:val="20"/>
          <w:szCs w:val="20"/>
          <w:color w:val="auto"/>
        </w:rPr>
      </w:pPr>
      <w:r>
        <w:rPr>
          <w:rFonts w:ascii="Times New Roman" w:cs="Times New Roman" w:eastAsia="Times New Roman" w:hAnsi="Times New Roman"/>
          <w:sz w:val="19"/>
          <w:szCs w:val="19"/>
          <w:b w:val="1"/>
          <w:bCs w:val="1"/>
          <w:i w:val="1"/>
          <w:iCs w:val="1"/>
          <w:color w:val="auto"/>
        </w:rPr>
        <w:t>Фрагменты занятий по развитию зрительно-моторной координации - мелкой моторики рук и артикуляционной моторики.</w:t>
      </w:r>
    </w:p>
    <w:p>
      <w:pPr>
        <w:spacing w:after="0" w:line="3"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развивать моторику рук с использованием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«пальчикового бассейна».</w:t>
      </w:r>
    </w:p>
    <w:p>
      <w:pPr>
        <w:spacing w:after="0" w:line="13" w:lineRule="exact"/>
        <w:rPr>
          <w:sz w:val="20"/>
          <w:szCs w:val="20"/>
          <w:color w:val="auto"/>
        </w:rPr>
      </w:pPr>
    </w:p>
    <w:p>
      <w:pPr>
        <w:jc w:val="both"/>
        <w:ind w:left="9" w:right="360"/>
        <w:spacing w:after="0" w:line="235" w:lineRule="auto"/>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«Пальчиковый бассейн»</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представляет большую прямоугольную коробку с низкими бортиками,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в</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которой слоем в 6-8 см. рассыпаны горох или фасоль. Логопед, читая стихотворный текст, побуждает ребёнка к одновременному выполнению движений в «бассейне» (предварительно движения показаны).</w:t>
      </w:r>
    </w:p>
    <w:p>
      <w:pPr>
        <w:spacing w:after="0" w:line="13" w:lineRule="exact"/>
        <w:rPr>
          <w:sz w:val="20"/>
          <w:szCs w:val="20"/>
          <w:color w:val="auto"/>
        </w:rPr>
      </w:pPr>
    </w:p>
    <w:p>
      <w:pPr>
        <w:ind w:left="269" w:right="820" w:firstLine="10"/>
        <w:spacing w:after="0" w:line="232" w:lineRule="auto"/>
        <w:rPr>
          <w:sz w:val="20"/>
          <w:szCs w:val="20"/>
          <w:color w:val="auto"/>
        </w:rPr>
      </w:pPr>
      <w:r>
        <w:rPr>
          <w:rFonts w:ascii="Times New Roman" w:cs="Times New Roman" w:eastAsia="Times New Roman" w:hAnsi="Times New Roman"/>
          <w:sz w:val="19"/>
          <w:szCs w:val="19"/>
          <w:color w:val="auto"/>
        </w:rPr>
        <w:t xml:space="preserve">Мама и дочка стирали платочки </w:t>
      </w:r>
      <w:r>
        <w:rPr>
          <w:rFonts w:ascii="Times New Roman" w:cs="Times New Roman" w:eastAsia="Times New Roman" w:hAnsi="Times New Roman"/>
          <w:sz w:val="19"/>
          <w:szCs w:val="19"/>
          <w:i w:val="1"/>
          <w:iCs w:val="1"/>
          <w:color w:val="auto"/>
        </w:rPr>
        <w:t>(движения раскрытой ладонью по дну бассейна вперёд</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назад</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пальцы разведены)</w:t>
      </w:r>
      <w:r>
        <w:rPr>
          <w:rFonts w:ascii="Times New Roman" w:cs="Times New Roman" w:eastAsia="Times New Roman" w:hAnsi="Times New Roman"/>
          <w:sz w:val="19"/>
          <w:szCs w:val="19"/>
          <w:color w:val="auto"/>
        </w:rPr>
        <w:t xml:space="preserve"> Вот так- вот так!</w:t>
      </w:r>
    </w:p>
    <w:p>
      <w:pPr>
        <w:spacing w:after="0" w:line="2" w:lineRule="exact"/>
        <w:rPr>
          <w:sz w:val="20"/>
          <w:szCs w:val="20"/>
          <w:color w:val="auto"/>
        </w:rPr>
      </w:pPr>
    </w:p>
    <w:p>
      <w:pPr>
        <w:ind w:left="269"/>
        <w:spacing w:after="0"/>
        <w:rPr>
          <w:sz w:val="20"/>
          <w:szCs w:val="20"/>
          <w:color w:val="auto"/>
        </w:rPr>
      </w:pPr>
      <w:r>
        <w:rPr>
          <w:rFonts w:ascii="Times New Roman" w:cs="Times New Roman" w:eastAsia="Times New Roman" w:hAnsi="Times New Roman"/>
          <w:sz w:val="19"/>
          <w:szCs w:val="19"/>
          <w:color w:val="auto"/>
        </w:rPr>
        <w:t xml:space="preserve">Мама и дочка полоскали платочки </w:t>
      </w:r>
      <w:r>
        <w:rPr>
          <w:rFonts w:ascii="Times New Roman" w:cs="Times New Roman" w:eastAsia="Times New Roman" w:hAnsi="Times New Roman"/>
          <w:sz w:val="19"/>
          <w:szCs w:val="19"/>
          <w:i w:val="1"/>
          <w:iCs w:val="1"/>
          <w:color w:val="auto"/>
        </w:rPr>
        <w:t>(движения кистью в направлении слева</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направо)</w:t>
      </w:r>
    </w:p>
    <w:p>
      <w:pPr>
        <w:spacing w:after="0" w:line="2" w:lineRule="exact"/>
        <w:rPr>
          <w:sz w:val="20"/>
          <w:szCs w:val="20"/>
          <w:color w:val="auto"/>
        </w:rPr>
      </w:pPr>
    </w:p>
    <w:p>
      <w:pPr>
        <w:ind w:left="269"/>
        <w:spacing w:after="0"/>
        <w:rPr>
          <w:sz w:val="20"/>
          <w:szCs w:val="20"/>
          <w:color w:val="auto"/>
        </w:rPr>
      </w:pPr>
      <w:r>
        <w:rPr>
          <w:rFonts w:ascii="Times New Roman" w:cs="Times New Roman" w:eastAsia="Times New Roman" w:hAnsi="Times New Roman"/>
          <w:sz w:val="19"/>
          <w:szCs w:val="19"/>
          <w:color w:val="auto"/>
        </w:rPr>
        <w:t>Вот так-вот так!</w:t>
      </w:r>
    </w:p>
    <w:p>
      <w:pPr>
        <w:ind w:left="269"/>
        <w:spacing w:after="0" w:line="236" w:lineRule="auto"/>
        <w:rPr>
          <w:sz w:val="20"/>
          <w:szCs w:val="20"/>
          <w:color w:val="auto"/>
        </w:rPr>
      </w:pPr>
      <w:r>
        <w:rPr>
          <w:rFonts w:ascii="Times New Roman" w:cs="Times New Roman" w:eastAsia="Times New Roman" w:hAnsi="Times New Roman"/>
          <w:sz w:val="19"/>
          <w:szCs w:val="19"/>
          <w:color w:val="auto"/>
        </w:rPr>
        <w:t xml:space="preserve">Мама и дочка полоскали платочки </w:t>
      </w:r>
      <w:r>
        <w:rPr>
          <w:rFonts w:ascii="Times New Roman" w:cs="Times New Roman" w:eastAsia="Times New Roman" w:hAnsi="Times New Roman"/>
          <w:sz w:val="19"/>
          <w:szCs w:val="19"/>
          <w:i w:val="1"/>
          <w:iCs w:val="1"/>
          <w:color w:val="auto"/>
        </w:rPr>
        <w:t>(движения кистью вверх</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вниз над бассейном)</w:t>
      </w:r>
    </w:p>
    <w:p>
      <w:pPr>
        <w:spacing w:after="0" w:line="2" w:lineRule="exact"/>
        <w:rPr>
          <w:sz w:val="20"/>
          <w:szCs w:val="20"/>
          <w:color w:val="auto"/>
        </w:rPr>
      </w:pPr>
    </w:p>
    <w:p>
      <w:pPr>
        <w:ind w:left="289"/>
        <w:spacing w:after="0"/>
        <w:rPr>
          <w:sz w:val="20"/>
          <w:szCs w:val="20"/>
          <w:color w:val="auto"/>
        </w:rPr>
      </w:pPr>
      <w:r>
        <w:rPr>
          <w:rFonts w:ascii="Times New Roman" w:cs="Times New Roman" w:eastAsia="Times New Roman" w:hAnsi="Times New Roman"/>
          <w:sz w:val="19"/>
          <w:szCs w:val="19"/>
          <w:color w:val="auto"/>
        </w:rPr>
        <w:t>Вот так- вот так!</w:t>
      </w:r>
    </w:p>
    <w:p>
      <w:pPr>
        <w:spacing w:after="0" w:line="13" w:lineRule="exact"/>
        <w:rPr>
          <w:sz w:val="20"/>
          <w:szCs w:val="20"/>
          <w:color w:val="auto"/>
        </w:rPr>
      </w:pPr>
    </w:p>
    <w:p>
      <w:pPr>
        <w:jc w:val="both"/>
        <w:ind w:left="9"/>
        <w:spacing w:after="0"/>
        <w:rPr>
          <w:sz w:val="20"/>
          <w:szCs w:val="20"/>
          <w:color w:val="auto"/>
        </w:rPr>
      </w:pPr>
      <w:r>
        <w:rPr>
          <w:rFonts w:ascii="Times New Roman" w:cs="Times New Roman" w:eastAsia="Times New Roman" w:hAnsi="Times New Roman"/>
          <w:sz w:val="19"/>
          <w:szCs w:val="19"/>
          <w:b w:val="1"/>
          <w:bCs w:val="1"/>
          <w:color w:val="auto"/>
        </w:rPr>
        <w:t xml:space="preserve">Фрагмент 2. </w:t>
      </w:r>
      <w:r>
        <w:rPr>
          <w:rFonts w:ascii="Times New Roman" w:cs="Times New Roman" w:eastAsia="Times New Roman" w:hAnsi="Times New Roman"/>
          <w:sz w:val="19"/>
          <w:szCs w:val="19"/>
          <w:color w:val="auto"/>
        </w:rPr>
        <w:t>Упражнение выполняется каждой рукой попеременно.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Движение раскрытой ладонью осуществляется в</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направлении сверху вниз с фиксацией запястья рукой логопеда. Аналогичное движение выполняется рукой, сжатой в кулак.</w:t>
      </w:r>
    </w:p>
    <w:p>
      <w:pPr>
        <w:spacing w:after="0" w:line="218" w:lineRule="exact"/>
        <w:rPr>
          <w:sz w:val="20"/>
          <w:szCs w:val="20"/>
          <w:color w:val="auto"/>
        </w:rPr>
      </w:pPr>
    </w:p>
    <w:p>
      <w:pPr>
        <w:jc w:val="both"/>
        <w:ind w:left="9" w:right="20"/>
        <w:spacing w:after="0" w:line="235" w:lineRule="auto"/>
        <w:rPr>
          <w:sz w:val="20"/>
          <w:szCs w:val="20"/>
          <w:color w:val="auto"/>
        </w:rPr>
      </w:pPr>
      <w:r>
        <w:rPr>
          <w:rFonts w:ascii="Times New Roman" w:cs="Times New Roman" w:eastAsia="Times New Roman" w:hAnsi="Times New Roman"/>
          <w:sz w:val="19"/>
          <w:szCs w:val="19"/>
          <w:b w:val="1"/>
          <w:bCs w:val="1"/>
          <w:color w:val="auto"/>
        </w:rPr>
        <w:t xml:space="preserve">Фрагмент 3. </w:t>
      </w:r>
      <w:r>
        <w:rPr>
          <w:rFonts w:ascii="Times New Roman" w:cs="Times New Roman" w:eastAsia="Times New Roman" w:hAnsi="Times New Roman"/>
          <w:sz w:val="19"/>
          <w:szCs w:val="19"/>
          <w:color w:val="auto"/>
        </w:rPr>
        <w:t>Ребёнок опирается рукой на дно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«бассейна».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Логопед,</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приподнимая кисть руки,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отводит большой палец</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ребёнка назад, легко фиксирует его своей рукой, организуя таким образом растяжку и мышечное напряжение и побуждает перебирать пальцами, передвигаясь по дну «бассейна» - пальчики «побежали» вперёд.</w:t>
      </w:r>
    </w:p>
    <w:p>
      <w:pPr>
        <w:spacing w:after="0" w:line="2"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выработка контроля за положением рта,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развитие мимических мышц.</w:t>
      </w:r>
    </w:p>
    <w:p>
      <w:pPr>
        <w:spacing w:after="0" w:line="13" w:lineRule="exact"/>
        <w:rPr>
          <w:sz w:val="20"/>
          <w:szCs w:val="20"/>
          <w:color w:val="auto"/>
        </w:rPr>
      </w:pPr>
    </w:p>
    <w:p>
      <w:pPr>
        <w:jc w:val="both"/>
        <w:ind w:left="9" w:right="20"/>
        <w:spacing w:after="0" w:line="231" w:lineRule="auto"/>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Игра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«Зеркало».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Копирование мимических и артикуляционных движений: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закрыть и открыть глаза,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нахмуриться, закрыть и открыть рот, улыбнуться, вытянуть губы трубочкой.</w:t>
      </w:r>
    </w:p>
    <w:p>
      <w:pPr>
        <w:spacing w:after="0" w:line="224" w:lineRule="exact"/>
        <w:rPr>
          <w:sz w:val="20"/>
          <w:szCs w:val="20"/>
          <w:color w:val="auto"/>
        </w:rPr>
      </w:pPr>
    </w:p>
    <w:p>
      <w:pPr>
        <w:ind w:left="189" w:hanging="189"/>
        <w:spacing w:after="0"/>
        <w:tabs>
          <w:tab w:leader="none" w:pos="189" w:val="left"/>
        </w:tabs>
        <w:numPr>
          <w:ilvl w:val="0"/>
          <w:numId w:val="1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зрительно-пространственного анализа и синтеза.</w:t>
      </w:r>
    </w:p>
    <w:p>
      <w:pPr>
        <w:spacing w:after="0" w:line="8" w:lineRule="exact"/>
        <w:rPr>
          <w:sz w:val="20"/>
          <w:szCs w:val="20"/>
          <w:color w:val="auto"/>
        </w:rPr>
      </w:pPr>
    </w:p>
    <w:p>
      <w:pPr>
        <w:jc w:val="both"/>
        <w:ind w:left="9" w:right="20"/>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Задачи: </w:t>
      </w:r>
      <w:r>
        <w:rPr>
          <w:rFonts w:ascii="Times New Roman" w:cs="Times New Roman" w:eastAsia="Times New Roman" w:hAnsi="Times New Roman"/>
          <w:sz w:val="19"/>
          <w:szCs w:val="19"/>
          <w:color w:val="auto"/>
        </w:rPr>
        <w:t>формирование поисковой деятельности,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расширение поля зрения;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выработка устойчивости,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переключаемости,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увеличения объёма зрительного внимания и памяти; развитие стереогноза, умения ориентироваться на плоскости и в трёхмерном пространстве; анализ зрительного образа.</w:t>
      </w:r>
    </w:p>
    <w:p>
      <w:pPr>
        <w:spacing w:after="0" w:line="2"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Приёмы:</w:t>
      </w:r>
    </w:p>
    <w:p>
      <w:pPr>
        <w:ind w:left="269" w:hanging="269"/>
        <w:spacing w:after="0" w:line="236" w:lineRule="auto"/>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нахождение игрушек в пространстве комнаты;</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перемещение их в заданном пространстве;</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поиск предметов;</w:t>
      </w:r>
    </w:p>
    <w:p>
      <w:pPr>
        <w:ind w:left="269" w:hanging="269"/>
        <w:spacing w:after="0" w:line="236" w:lineRule="auto"/>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соотнесение игрушки с её изображением на картинке;</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определение сторон тела у людей, изображённых на картинке, сторон собственного тела;</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выработка навыков ориентировки;</w:t>
      </w:r>
    </w:p>
    <w:p>
      <w:pPr>
        <w:ind w:left="269" w:hanging="269"/>
        <w:spacing w:after="0" w:line="236" w:lineRule="auto"/>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упражнения в перекрёстном ориентировании;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выполнение действий с предметами и игрушками по инструкции;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определение недостающих частей у предметов по картинкам;</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узнавание частей тела и лица на предметной картинке, соотнесение их с частями собственного тела;</w:t>
      </w:r>
    </w:p>
    <w:p>
      <w:pPr>
        <w:ind w:left="269" w:hanging="269"/>
        <w:spacing w:after="0" w:line="236" w:lineRule="auto"/>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запоминание изображений предметов;</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фиксация изменений в расположении предметов;</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выделение из множества предметов;</w:t>
      </w:r>
    </w:p>
    <w:p>
      <w:pPr>
        <w:ind w:left="269" w:hanging="269"/>
        <w:spacing w:after="0" w:line="236" w:lineRule="auto"/>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запоминание расположения предметов на плоскости (вверху, в центре, в правом углу и т.д.);</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идентификация зрительных изображений по заданной теме;</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определение различий в предметах и картинках;</w:t>
      </w:r>
    </w:p>
    <w:p>
      <w:pPr>
        <w:ind w:left="269" w:hanging="269"/>
        <w:spacing w:after="0" w:line="236" w:lineRule="auto"/>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сравнение сходных по зрительному образу предметов;</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конструирование по образцу, по инструкции;</w:t>
      </w:r>
    </w:p>
    <w:p>
      <w:pPr>
        <w:spacing w:after="0" w:line="2" w:lineRule="exact"/>
        <w:rPr>
          <w:sz w:val="20"/>
          <w:szCs w:val="20"/>
          <w:color w:val="auto"/>
        </w:rPr>
      </w:pPr>
    </w:p>
    <w:p>
      <w:pPr>
        <w:ind w:left="9"/>
        <w:spacing w:after="0"/>
        <w:tabs>
          <w:tab w:leader="none" w:pos="249" w:val="left"/>
          <w:tab w:leader="none" w:pos="4929" w:val="left"/>
          <w:tab w:leader="none" w:pos="6389" w:val="left"/>
          <w:tab w:leader="none" w:pos="7529" w:val="left"/>
        </w:tabs>
        <w:rPr>
          <w:sz w:val="20"/>
          <w:szCs w:val="20"/>
          <w:color w:val="auto"/>
        </w:rPr>
      </w:pPr>
      <w:r>
        <w:rPr>
          <w:rFonts w:ascii="Times New Roman" w:cs="Times New Roman" w:eastAsia="Times New Roman" w:hAnsi="Times New Roman"/>
          <w:sz w:val="19"/>
          <w:szCs w:val="19"/>
          <w:color w:val="auto"/>
        </w:rPr>
        <w:t>•</w:t>
      </w:r>
      <w:r>
        <w:rPr>
          <w:sz w:val="20"/>
          <w:szCs w:val="20"/>
          <w:color w:val="auto"/>
        </w:rPr>
        <w:tab/>
      </w:r>
      <w:r>
        <w:rPr>
          <w:rFonts w:ascii="Times New Roman" w:cs="Times New Roman" w:eastAsia="Times New Roman" w:hAnsi="Times New Roman"/>
          <w:sz w:val="19"/>
          <w:szCs w:val="19"/>
          <w:color w:val="auto"/>
        </w:rPr>
        <w:t>конструирование заданных предметов со сходными</w:t>
        <w:tab/>
        <w:t>и дискретными</w:t>
        <w:tab/>
        <w:t>признаками</w:t>
        <w:tab/>
        <w:t>из от дельных деталей;</w:t>
      </w:r>
    </w:p>
    <w:p>
      <w:pPr>
        <w:ind w:left="269" w:hanging="269"/>
        <w:spacing w:after="0" w:line="236" w:lineRule="auto"/>
        <w:tabs>
          <w:tab w:leader="none" w:pos="269" w:val="left"/>
        </w:tabs>
        <w:numPr>
          <w:ilvl w:val="0"/>
          <w:numId w:val="1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выделение фигуры из фона; вычленение наложенных друг на друга предметов.</w:t>
      </w:r>
    </w:p>
    <w:p>
      <w:pPr>
        <w:spacing w:after="0" w:line="2"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i w:val="1"/>
          <w:iCs w:val="1"/>
          <w:color w:val="auto"/>
        </w:rPr>
        <w:t>Фрагменты занятий по развитию зрительно-пространственного анализа и синтеза.</w:t>
      </w:r>
    </w:p>
    <w:p>
      <w:pPr>
        <w:spacing w:after="0" w:line="12" w:lineRule="exact"/>
        <w:rPr>
          <w:rFonts w:ascii="Times New Roman" w:cs="Times New Roman" w:eastAsia="Times New Roman" w:hAnsi="Times New Roman"/>
          <w:sz w:val="19"/>
          <w:szCs w:val="19"/>
          <w:color w:val="auto"/>
        </w:rPr>
      </w:pPr>
    </w:p>
    <w:p>
      <w:pPr>
        <w:ind w:left="9" w:right="20"/>
        <w:spacing w:after="0" w:line="234"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учить узнавать части тела и лица на предметной картинке,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изображающей человека,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соотносить их с частями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собственного тела, развитие имитирующих жестов.</w:t>
      </w:r>
    </w:p>
    <w:p>
      <w:pPr>
        <w:spacing w:after="0" w:line="8" w:lineRule="exact"/>
        <w:rPr>
          <w:rFonts w:ascii="Times New Roman" w:cs="Times New Roman" w:eastAsia="Times New Roman" w:hAnsi="Times New Roman"/>
          <w:sz w:val="19"/>
          <w:szCs w:val="19"/>
          <w:color w:val="auto"/>
        </w:rPr>
      </w:pPr>
    </w:p>
    <w:p>
      <w:pPr>
        <w:jc w:val="both"/>
        <w:ind w:left="9"/>
        <w:spacing w:after="0" w:line="237"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Ребёнку показывают картинку с изображением человека или куклы,</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затем просят показать свою ножку 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ножку у куклы на картинке. После этого ребёнка просят показать, как он «вымоет» определённую часть тела или лица, предъявляя ему соответствующую картинку (глаза, рот, нос).</w:t>
      </w:r>
    </w:p>
    <w:p>
      <w:pPr>
        <w:spacing w:after="0" w:line="7" w:lineRule="exact"/>
        <w:rPr>
          <w:rFonts w:ascii="Times New Roman" w:cs="Times New Roman" w:eastAsia="Times New Roman" w:hAnsi="Times New Roman"/>
          <w:sz w:val="19"/>
          <w:szCs w:val="19"/>
          <w:color w:val="auto"/>
        </w:rPr>
      </w:pPr>
    </w:p>
    <w:p>
      <w:pPr>
        <w:ind w:left="9"/>
        <w:spacing w:after="0" w:line="234"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учить узнавать предметы по их цветному и контурному изображению,</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функциональному назначению,</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развивать</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внимание и память.</w:t>
      </w:r>
    </w:p>
    <w:p>
      <w:pPr>
        <w:spacing w:after="0" w:line="14" w:lineRule="exact"/>
        <w:rPr>
          <w:rFonts w:ascii="Times New Roman" w:cs="Times New Roman" w:eastAsia="Times New Roman" w:hAnsi="Times New Roman"/>
          <w:sz w:val="19"/>
          <w:szCs w:val="19"/>
          <w:color w:val="auto"/>
        </w:rPr>
      </w:pPr>
    </w:p>
    <w:p>
      <w:pPr>
        <w:jc w:val="both"/>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Ребёнок узнаёт предметы,</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изображённые на цветных картинках.</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Последовательно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(по одной)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ему</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предъявляются контурные изображения тех же предметов. Предлагается соотнести цветное и контурное изображе ние, накладывая парные картинки друг на друга. Затем логопед перемешивает картинки и просит ребёнка разобрать их по парам.</w:t>
      </w:r>
    </w:p>
    <w:p>
      <w:pPr>
        <w:sectPr>
          <w:pgSz w:w="11900" w:h="16840" w:orient="portrait"/>
          <w:cols w:equalWidth="0" w:num="1">
            <w:col w:w="10209"/>
          </w:cols>
          <w:pgMar w:left="851" w:top="852" w:right="845" w:bottom="14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0"/>
          <w:szCs w:val="20"/>
          <w:color w:val="auto"/>
        </w:rPr>
        <w:t>4</w:t>
      </w:r>
    </w:p>
    <w:p>
      <w:pPr>
        <w:sectPr>
          <w:pgSz w:w="11900" w:h="16840" w:orient="portrait"/>
          <w:cols w:equalWidth="0" w:num="1">
            <w:col w:w="10209"/>
          </w:cols>
          <w:pgMar w:left="851" w:top="852" w:right="845" w:bottom="143" w:gutter="0" w:footer="0" w:header="0"/>
          <w:type w:val="continuous"/>
        </w:sectPr>
      </w:pPr>
    </w:p>
    <w:p>
      <w:pPr>
        <w:ind w:left="209" w:hanging="209"/>
        <w:spacing w:after="0"/>
        <w:tabs>
          <w:tab w:leader="none" w:pos="209" w:val="left"/>
        </w:tabs>
        <w:numPr>
          <w:ilvl w:val="0"/>
          <w:numId w:val="18"/>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сенсорно-перцептивной деятельности.</w:t>
      </w:r>
    </w:p>
    <w:p>
      <w:pPr>
        <w:spacing w:after="0" w:line="13" w:lineRule="exact"/>
        <w:rPr>
          <w:sz w:val="20"/>
          <w:szCs w:val="20"/>
          <w:color w:val="auto"/>
        </w:rPr>
      </w:pPr>
    </w:p>
    <w:p>
      <w:pPr>
        <w:jc w:val="both"/>
        <w:ind w:left="9" w:right="20"/>
        <w:spacing w:after="0" w:line="235" w:lineRule="auto"/>
        <w:rPr>
          <w:sz w:val="20"/>
          <w:szCs w:val="20"/>
          <w:color w:val="auto"/>
        </w:rPr>
      </w:pPr>
      <w:r>
        <w:rPr>
          <w:rFonts w:ascii="Times New Roman" w:cs="Times New Roman" w:eastAsia="Times New Roman" w:hAnsi="Times New Roman"/>
          <w:sz w:val="19"/>
          <w:szCs w:val="19"/>
          <w:b w:val="1"/>
          <w:bCs w:val="1"/>
          <w:color w:val="auto"/>
        </w:rPr>
        <w:t xml:space="preserve">Задачи: </w:t>
      </w:r>
      <w:r>
        <w:rPr>
          <w:rFonts w:ascii="Times New Roman" w:cs="Times New Roman" w:eastAsia="Times New Roman" w:hAnsi="Times New Roman"/>
          <w:sz w:val="19"/>
          <w:szCs w:val="19"/>
          <w:color w:val="auto"/>
        </w:rPr>
        <w:t>формирование сенсорного и тактильного гнозиса;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восприятия цвета и пространственных признаков плоских 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объёмных предметов; дифференциация сходных цветовых тонов и геометрических форм; формирование пространственного моделирования образов и конструктивного праксиса.</w:t>
      </w:r>
    </w:p>
    <w:p>
      <w:pPr>
        <w:spacing w:after="0" w:line="2"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Приёмы:</w:t>
      </w:r>
    </w:p>
    <w:p>
      <w:pPr>
        <w:ind w:left="269" w:hanging="269"/>
        <w:spacing w:after="0" w:line="236" w:lineRule="auto"/>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выработка умения ориентации в окружающем; работа с тактильными таблицами; выделение цвета;</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знакомство с размером и формой (плоскостной и объёмной);</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выполнение действий  с дидактическими игрушками (матрёшкой, пирамидкой);</w:t>
      </w:r>
    </w:p>
    <w:p>
      <w:pPr>
        <w:spacing w:after="0" w:line="7" w:lineRule="exact"/>
        <w:rPr>
          <w:rFonts w:ascii="Times New Roman" w:cs="Times New Roman" w:eastAsia="Times New Roman" w:hAnsi="Times New Roman"/>
          <w:sz w:val="19"/>
          <w:szCs w:val="19"/>
          <w:color w:val="auto"/>
        </w:rPr>
      </w:pPr>
    </w:p>
    <w:p>
      <w:pPr>
        <w:ind w:left="9" w:right="20" w:hanging="9"/>
        <w:spacing w:after="0" w:line="234" w:lineRule="auto"/>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выработка дифференцированного восприятия круглой, угольной и квадратной форм на материале предметов и геометрических фигур;</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соотнесение цветног о и контурного изображений предметов;</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дифференциация плоскостного и объёмного изображений;</w:t>
      </w:r>
    </w:p>
    <w:p>
      <w:pPr>
        <w:ind w:left="269" w:hanging="269"/>
        <w:spacing w:after="0" w:line="236" w:lineRule="auto"/>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конструирование целого из частей;</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классификация по цвету, подбор опреде ленной </w:t>
      </w:r>
      <w:r>
        <w:rPr>
          <w:rFonts w:ascii="Times New Roman" w:cs="Times New Roman" w:eastAsia="Times New Roman" w:hAnsi="Times New Roman"/>
          <w:sz w:val="19"/>
          <w:szCs w:val="19"/>
          <w:b w:val="1"/>
          <w:bCs w:val="1"/>
          <w:color w:val="auto"/>
        </w:rPr>
        <w:t>цветовой</w:t>
      </w:r>
      <w:r>
        <w:rPr>
          <w:rFonts w:ascii="Times New Roman" w:cs="Times New Roman" w:eastAsia="Times New Roman" w:hAnsi="Times New Roman"/>
          <w:sz w:val="19"/>
          <w:szCs w:val="19"/>
          <w:color w:val="auto"/>
        </w:rPr>
        <w:t xml:space="preserve"> гаммы;</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идентификация предметов и геометрических фигур;</w:t>
      </w:r>
    </w:p>
    <w:p>
      <w:pPr>
        <w:ind w:left="369" w:hanging="369"/>
        <w:spacing w:after="0" w:line="236" w:lineRule="auto"/>
        <w:tabs>
          <w:tab w:leader="none" w:pos="369" w:val="left"/>
        </w:tabs>
        <w:numPr>
          <w:ilvl w:val="0"/>
          <w:numId w:val="1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работа с «Доской Сегена», кубиками Кооса.</w:t>
      </w:r>
    </w:p>
    <w:p>
      <w:pPr>
        <w:spacing w:after="0" w:line="2" w:lineRule="exact"/>
        <w:rPr>
          <w:sz w:val="20"/>
          <w:szCs w:val="20"/>
          <w:color w:val="auto"/>
        </w:rPr>
      </w:pPr>
    </w:p>
    <w:p>
      <w:pPr>
        <w:ind w:left="9"/>
        <w:spacing w:after="0"/>
        <w:tabs>
          <w:tab w:leader="none" w:pos="2029" w:val="left"/>
        </w:tabs>
        <w:rPr>
          <w:sz w:val="20"/>
          <w:szCs w:val="20"/>
          <w:color w:val="auto"/>
        </w:rPr>
      </w:pPr>
      <w:r>
        <w:rPr>
          <w:rFonts w:ascii="Times New Roman" w:cs="Times New Roman" w:eastAsia="Times New Roman" w:hAnsi="Times New Roman"/>
          <w:sz w:val="19"/>
          <w:szCs w:val="19"/>
          <w:b w:val="1"/>
          <w:bCs w:val="1"/>
          <w:i w:val="1"/>
          <w:iCs w:val="1"/>
          <w:color w:val="auto"/>
        </w:rPr>
        <w:t>Фрагменты занятий</w:t>
        <w:tab/>
        <w:t>по развитию сенсорно-перцептивной деятельности.</w:t>
      </w:r>
    </w:p>
    <w:p>
      <w:pPr>
        <w:spacing w:after="0" w:line="13" w:lineRule="exact"/>
        <w:rPr>
          <w:sz w:val="20"/>
          <w:szCs w:val="20"/>
          <w:color w:val="auto"/>
        </w:rPr>
      </w:pPr>
    </w:p>
    <w:p>
      <w:pPr>
        <w:jc w:val="both"/>
        <w:ind w:left="9" w:right="20"/>
        <w:spacing w:after="0" w:line="231" w:lineRule="auto"/>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учить выделять шар из ряда предметов,</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совершать с ним игровые действия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катать,</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собирать в коробку,</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делать</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бусы (действия выбираются с учетом двигательных возможностей ребёнка).</w:t>
      </w:r>
    </w:p>
    <w:p>
      <w:pPr>
        <w:spacing w:after="0" w:line="14" w:lineRule="exact"/>
        <w:rPr>
          <w:sz w:val="20"/>
          <w:szCs w:val="20"/>
          <w:color w:val="auto"/>
        </w:rPr>
      </w:pPr>
    </w:p>
    <w:p>
      <w:pPr>
        <w:jc w:val="both"/>
        <w:ind w:left="9" w:right="20"/>
        <w:spacing w:after="0" w:line="236" w:lineRule="auto"/>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В</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«Чудесном мешочке»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находятся различные предметы:</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шары разной величины,</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карандаш,</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пирамидка,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xml:space="preserve">коробочка. Ребёнку предлагается найти на ощупь и вынуть шарик, затем ребёнка просят показать, как можно играть с ним, побуждают к совершению различных действий. После того, как все шарики выбраны из мешочка, ребёнок и логопед рассматривают их, находят отличия (большие и маленькие) и раскладывают </w:t>
      </w:r>
      <w:r>
        <w:rPr>
          <w:rFonts w:ascii="Times New Roman" w:cs="Times New Roman" w:eastAsia="Times New Roman" w:hAnsi="Times New Roman"/>
          <w:sz w:val="19"/>
          <w:szCs w:val="19"/>
          <w:b w:val="1"/>
          <w:bCs w:val="1"/>
          <w:color w:val="auto"/>
        </w:rPr>
        <w:t>в</w:t>
      </w:r>
      <w:r>
        <w:rPr>
          <w:rFonts w:ascii="Times New Roman" w:cs="Times New Roman" w:eastAsia="Times New Roman" w:hAnsi="Times New Roman"/>
          <w:sz w:val="19"/>
          <w:szCs w:val="19"/>
          <w:color w:val="auto"/>
        </w:rPr>
        <w:t xml:space="preserve"> большую и маленькую коробочки.</w:t>
      </w:r>
    </w:p>
    <w:p>
      <w:pPr>
        <w:spacing w:after="0" w:line="5"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учить адекватно использовать плоскостные и объёмные фигуры в различных игровых условиях.</w:t>
      </w:r>
    </w:p>
    <w:p>
      <w:pPr>
        <w:spacing w:after="0" w:line="13" w:lineRule="exact"/>
        <w:rPr>
          <w:sz w:val="20"/>
          <w:szCs w:val="20"/>
          <w:color w:val="auto"/>
        </w:rPr>
      </w:pPr>
    </w:p>
    <w:p>
      <w:pPr>
        <w:jc w:val="both"/>
        <w:ind w:left="9" w:right="20"/>
        <w:spacing w:after="0" w:line="236" w:lineRule="auto"/>
        <w:rPr>
          <w:sz w:val="20"/>
          <w:szCs w:val="20"/>
          <w:color w:val="auto"/>
        </w:rPr>
      </w:pPr>
      <w:r>
        <w:rPr>
          <w:rFonts w:ascii="Times New Roman" w:cs="Times New Roman" w:eastAsia="Times New Roman" w:hAnsi="Times New Roman"/>
          <w:sz w:val="19"/>
          <w:szCs w:val="19"/>
          <w:b w:val="1"/>
          <w:bCs w:val="1"/>
          <w:color w:val="auto"/>
        </w:rPr>
        <w:t xml:space="preserve">Фрагмент 1. В </w:t>
      </w:r>
      <w:r>
        <w:rPr>
          <w:rFonts w:ascii="Times New Roman" w:cs="Times New Roman" w:eastAsia="Times New Roman" w:hAnsi="Times New Roman"/>
          <w:sz w:val="19"/>
          <w:szCs w:val="19"/>
          <w:color w:val="auto"/>
        </w:rPr>
        <w:t>крышке коробки вырезаны квадратное,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круглое,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треугольное отверстия.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Жестом ребёнку предлагается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убрать в коробку объёмные формы (шар, куб. призму), не поднимая крышку, особое внимание уделяется соотнесению формы прорези с геометрической формой. Логопед демонстрирует игровые действия с фигурами, сопровождая их словами. Затем по просьбе логопеда ребёнок вынимает заданные формы.</w:t>
      </w:r>
    </w:p>
    <w:p>
      <w:pPr>
        <w:spacing w:after="0" w:line="11" w:lineRule="exact"/>
        <w:rPr>
          <w:sz w:val="20"/>
          <w:szCs w:val="20"/>
          <w:color w:val="auto"/>
        </w:rPr>
      </w:pPr>
    </w:p>
    <w:p>
      <w:pPr>
        <w:ind w:left="9" w:right="100"/>
        <w:spacing w:after="0" w:line="234" w:lineRule="auto"/>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развитие тактильного гнозиса,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узнавание на ощупь различной фактуры предметов с использованием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тактильных таблиц (меховая, шелковистая и шероховатая поверхности).</w:t>
      </w:r>
    </w:p>
    <w:p>
      <w:pPr>
        <w:spacing w:after="0" w:line="14" w:lineRule="exact"/>
        <w:rPr>
          <w:sz w:val="20"/>
          <w:szCs w:val="20"/>
          <w:color w:val="auto"/>
        </w:rPr>
      </w:pPr>
    </w:p>
    <w:p>
      <w:pPr>
        <w:jc w:val="both"/>
        <w:ind w:left="9" w:right="20"/>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Фрагмент I. </w:t>
      </w:r>
      <w:r>
        <w:rPr>
          <w:rFonts w:ascii="Times New Roman" w:cs="Times New Roman" w:eastAsia="Times New Roman" w:hAnsi="Times New Roman"/>
          <w:sz w:val="19"/>
          <w:szCs w:val="19"/>
          <w:color w:val="auto"/>
        </w:rPr>
        <w:t>Ребёнка последовательно знакомят со свойствами тактильных таблиц:</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мехо</w:t>
      </w:r>
      <w:r>
        <w:rPr>
          <w:rFonts w:ascii="Times New Roman" w:cs="Times New Roman" w:eastAsia="Times New Roman" w:hAnsi="Times New Roman"/>
          <w:sz w:val="19"/>
          <w:szCs w:val="19"/>
          <w:b w:val="1"/>
          <w:bCs w:val="1"/>
          <w:color w:val="auto"/>
        </w:rPr>
        <w:t xml:space="preserve">вая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мягкая,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пушистая;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шероховатая, изготовленная из наждачной бумаги - неровная, шершавая; шелковистая - гладкая, ровная. Просят ребёнка погладить, ощупать их и найти парные таблицы (работа проводится с двумя одинаковыми наборами таблиц). Набор таблиц можно расширить за счёт включения колючей поверхности - ипликатор Кузнецова, неровной - наплывы свечи на картоне, наклеенные обломки спичек, рельефная тесьма.</w:t>
      </w:r>
    </w:p>
    <w:p>
      <w:pPr>
        <w:spacing w:after="0" w:line="11" w:lineRule="exact"/>
        <w:rPr>
          <w:sz w:val="20"/>
          <w:szCs w:val="20"/>
          <w:color w:val="auto"/>
        </w:rPr>
      </w:pPr>
    </w:p>
    <w:p>
      <w:pPr>
        <w:jc w:val="both"/>
        <w:ind w:left="9" w:right="20"/>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Фрагмент 2. </w:t>
      </w:r>
      <w:r>
        <w:rPr>
          <w:rFonts w:ascii="Times New Roman" w:cs="Times New Roman" w:eastAsia="Times New Roman" w:hAnsi="Times New Roman"/>
          <w:sz w:val="19"/>
          <w:szCs w:val="19"/>
          <w:color w:val="auto"/>
        </w:rPr>
        <w:t>Ребёнка просят найти таблицу с заданными свойствами,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спрятанную за ширмой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(«Найди мягкую,</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пушистую»). Затем логопед раскладывает таблицы в заданной последовательности, комментируя свои действия, и предлагает ребёнку сделать то же самое со вторым набором таблиц.</w:t>
      </w:r>
    </w:p>
    <w:p>
      <w:pPr>
        <w:spacing w:after="0" w:line="217" w:lineRule="exact"/>
        <w:rPr>
          <w:sz w:val="20"/>
          <w:szCs w:val="20"/>
          <w:color w:val="auto"/>
        </w:rPr>
      </w:pPr>
    </w:p>
    <w:p>
      <w:pPr>
        <w:ind w:left="209" w:hanging="209"/>
        <w:spacing w:after="0"/>
        <w:tabs>
          <w:tab w:leader="none" w:pos="209" w:val="left"/>
        </w:tabs>
        <w:numPr>
          <w:ilvl w:val="0"/>
          <w:numId w:val="20"/>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функций голоса и дыхания.</w:t>
      </w:r>
    </w:p>
    <w:p>
      <w:pPr>
        <w:spacing w:after="0" w:line="2"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 xml:space="preserve">Задачи: </w:t>
      </w:r>
      <w:r>
        <w:rPr>
          <w:rFonts w:ascii="Times New Roman" w:cs="Times New Roman" w:eastAsia="Times New Roman" w:hAnsi="Times New Roman"/>
          <w:sz w:val="19"/>
          <w:szCs w:val="19"/>
          <w:color w:val="auto"/>
        </w:rPr>
        <w:t>увеличение объёма дыхания,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нормализация его ритма;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развитие координированной деятельности дыхания,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фонации</w:t>
      </w:r>
    </w:p>
    <w:p>
      <w:pPr>
        <w:spacing w:after="0" w:line="8" w:lineRule="exact"/>
        <w:rPr>
          <w:sz w:val="20"/>
          <w:szCs w:val="20"/>
          <w:color w:val="auto"/>
        </w:rPr>
      </w:pPr>
    </w:p>
    <w:p>
      <w:pPr>
        <w:jc w:val="both"/>
        <w:ind w:left="9" w:hanging="9"/>
        <w:spacing w:after="0" w:line="237" w:lineRule="auto"/>
        <w:tabs>
          <w:tab w:leader="none" w:pos="219" w:val="left"/>
        </w:tabs>
        <w:numPr>
          <w:ilvl w:val="0"/>
          <w:numId w:val="2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артикуляции: развитие высоты, тембра и интонации; стимуляция мышц гортани; активизация целенаправленного ротового выдоха; знакомство с некоторыми характеристиками силы голоса; формирование диапазона голоса на основе упражнений в использовании звукоподражаний различной громкости.</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Приёмы:</w:t>
      </w: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упражнения па расслабление шейной мускулатуры;</w:t>
      </w:r>
    </w:p>
    <w:p>
      <w:pPr>
        <w:spacing w:after="0" w:line="2"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активизация движений мягкого нёба, имитация жевания;</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тренировка носового выдоха;</w:t>
      </w: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развитие произвольного речевого вдоха:</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выработка произвольного контроля за объёмом и темпом выполнения движений;</w:t>
      </w:r>
    </w:p>
    <w:p>
      <w:pPr>
        <w:spacing w:after="0" w:line="12"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выработка комбинированного типа дыхания: упражнения на контролирование силы воздушной струи и ротового выдоха;</w:t>
      </w:r>
    </w:p>
    <w:p>
      <w:pPr>
        <w:spacing w:after="0" w:line="205"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различение холодной и тёплой струй выдыхаемого воздуха:</w:t>
      </w:r>
    </w:p>
    <w:p>
      <w:pPr>
        <w:spacing w:after="0" w:line="1"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выработка умения повышать и понижать голос в доступных пределах.</w:t>
      </w: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i w:val="1"/>
          <w:iCs w:val="1"/>
          <w:color w:val="auto"/>
        </w:rPr>
        <w:t>Фрагменты занятий по развитию функций голоса и дыхания.</w:t>
      </w:r>
    </w:p>
    <w:p>
      <w:pPr>
        <w:spacing w:after="0" w:line="2"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формирование длительного целенаправленного выдоха.</w:t>
      </w:r>
    </w:p>
    <w:p>
      <w:pPr>
        <w:spacing w:after="0" w:line="12" w:lineRule="exact"/>
        <w:rPr>
          <w:rFonts w:ascii="Times New Roman" w:cs="Times New Roman" w:eastAsia="Times New Roman" w:hAnsi="Times New Roman"/>
          <w:sz w:val="19"/>
          <w:szCs w:val="19"/>
          <w:color w:val="auto"/>
        </w:rPr>
      </w:pPr>
    </w:p>
    <w:p>
      <w:pPr>
        <w:ind w:left="9" w:right="60"/>
        <w:spacing w:after="0" w:line="234"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Перед ребёнком на столе зажжённая свеча.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Логопед предлагает подуть так,</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чтобы она погасла,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предварительно показывая способ действия.</w:t>
      </w:r>
    </w:p>
    <w:p>
      <w:pPr>
        <w:spacing w:after="0" w:line="1" w:lineRule="exact"/>
        <w:rPr>
          <w:rFonts w:ascii="Times New Roman" w:cs="Times New Roman" w:eastAsia="Times New Roman" w:hAnsi="Times New Roman"/>
          <w:sz w:val="19"/>
          <w:szCs w:val="19"/>
          <w:color w:val="auto"/>
        </w:rPr>
      </w:pPr>
    </w:p>
    <w:p>
      <w:pPr>
        <w:ind w:left="9"/>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формирование носового вдоха.</w:t>
      </w:r>
    </w:p>
    <w:p>
      <w:pPr>
        <w:spacing w:after="0" w:line="12" w:lineRule="exact"/>
        <w:rPr>
          <w:rFonts w:ascii="Times New Roman" w:cs="Times New Roman" w:eastAsia="Times New Roman" w:hAnsi="Times New Roman"/>
          <w:sz w:val="19"/>
          <w:szCs w:val="19"/>
          <w:color w:val="auto"/>
        </w:rPr>
      </w:pPr>
    </w:p>
    <w:p>
      <w:pPr>
        <w:jc w:val="both"/>
        <w:ind w:left="9" w:right="40"/>
        <w:spacing w:after="0" w:line="236"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Для проведения игры используются два одинаковых набора коробочек с различными наполнителями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(еловые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или сосновые иголки, специи, апельсиновые корочки). Ребёнку предлагается понюхать каждую из коробочек первого набора и рассмотреть её содержимое. Затем коробочки закрываются лёгкой тканью, и предлагается, последовательно понюхав коробочки, подобрать аналогичные из второго набора.</w:t>
      </w:r>
    </w:p>
    <w:p>
      <w:pPr>
        <w:spacing w:after="0" w:line="16" w:lineRule="exact"/>
        <w:rPr>
          <w:rFonts w:ascii="Times New Roman" w:cs="Times New Roman" w:eastAsia="Times New Roman" w:hAnsi="Times New Roman"/>
          <w:sz w:val="19"/>
          <w:szCs w:val="19"/>
          <w:color w:val="auto"/>
        </w:rPr>
      </w:pPr>
    </w:p>
    <w:p>
      <w:pPr>
        <w:ind w:left="9" w:right="60"/>
        <w:spacing w:after="0" w:line="232"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2. </w:t>
      </w:r>
      <w:r>
        <w:rPr>
          <w:rFonts w:ascii="Times New Roman" w:cs="Times New Roman" w:eastAsia="Times New Roman" w:hAnsi="Times New Roman"/>
          <w:sz w:val="19"/>
          <w:szCs w:val="19"/>
          <w:color w:val="auto"/>
        </w:rPr>
        <w:t>Коробочки на столе выставлены в определенном порядке.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Ребёнку предлагается,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понюхав их,</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поставить</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свой набор в той же последовательности.</w:t>
      </w:r>
    </w:p>
    <w:p>
      <w:pPr>
        <w:spacing w:after="0" w:line="12" w:lineRule="exact"/>
        <w:rPr>
          <w:rFonts w:ascii="Times New Roman" w:cs="Times New Roman" w:eastAsia="Times New Roman" w:hAnsi="Times New Roman"/>
          <w:sz w:val="19"/>
          <w:szCs w:val="19"/>
          <w:color w:val="auto"/>
        </w:rPr>
      </w:pPr>
    </w:p>
    <w:p>
      <w:pPr>
        <w:ind w:left="9" w:right="40"/>
        <w:spacing w:after="0" w:line="234"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формирование диапазона голосовых характеристик на основе упражнений в использовании звукоподражаний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 «У», «И». «О» различной громкости.</w:t>
      </w:r>
    </w:p>
    <w:p>
      <w:pPr>
        <w:spacing w:after="0" w:line="2" w:lineRule="exact"/>
        <w:rPr>
          <w:rFonts w:ascii="Times New Roman" w:cs="Times New Roman" w:eastAsia="Times New Roman" w:hAnsi="Times New Roman"/>
          <w:sz w:val="19"/>
          <w:szCs w:val="19"/>
          <w:color w:val="auto"/>
        </w:rPr>
      </w:pPr>
    </w:p>
    <w:p>
      <w:pPr>
        <w:ind w:left="9"/>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Ребёнку  предлагается  рассмотреть  парные  картинки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«большой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маленький  самолёт</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(кукла,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заяц,</w:t>
      </w:r>
    </w:p>
    <w:p>
      <w:pPr>
        <w:sectPr>
          <w:pgSz w:w="11900" w:h="16840" w:orient="portrait"/>
          <w:cols w:equalWidth="0" w:num="1">
            <w:col w:w="10209"/>
          </w:cols>
          <w:pgMar w:left="851" w:top="852" w:right="845" w:bottom="143" w:gutter="0" w:footer="0" w:header="0"/>
        </w:sectPr>
      </w:pPr>
    </w:p>
    <w:p>
      <w:pPr>
        <w:spacing w:after="0" w:line="188"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0"/>
          <w:szCs w:val="20"/>
          <w:color w:val="auto"/>
        </w:rPr>
        <w:t>5</w:t>
      </w:r>
    </w:p>
    <w:p>
      <w:pPr>
        <w:sectPr>
          <w:pgSz w:w="11900" w:h="16840" w:orient="portrait"/>
          <w:cols w:equalWidth="0" w:num="1">
            <w:col w:w="10209"/>
          </w:cols>
          <w:pgMar w:left="851" w:top="852" w:right="845" w:bottom="143" w:gutter="0" w:footer="0" w:header="0"/>
          <w:type w:val="continuous"/>
        </w:sectPr>
      </w:pPr>
    </w:p>
    <w:p>
      <w:pPr>
        <w:jc w:val="both"/>
        <w:ind w:left="9" w:right="20"/>
        <w:spacing w:after="0" w:line="236" w:lineRule="auto"/>
        <w:rPr>
          <w:sz w:val="20"/>
          <w:szCs w:val="20"/>
          <w:color w:val="auto"/>
        </w:rPr>
      </w:pPr>
      <w:r>
        <w:rPr>
          <w:rFonts w:ascii="Times New Roman" w:cs="Times New Roman" w:eastAsia="Times New Roman" w:hAnsi="Times New Roman"/>
          <w:sz w:val="19"/>
          <w:szCs w:val="19"/>
          <w:color w:val="auto"/>
        </w:rPr>
        <w:t>лошадка)». Затем логопед объясняет, что большой самолёт гудит громко - «У», а маленький - тихо (кукла - звук «А», заяц- «О», лошадка - «И»), побуждая ребёнка к произнесению этих звуков. Картинки перемешиваются, и ребёнку предлагается разобрать их по парам, воспроизводя соответствующие звуки. Как вариант, предлагается выбрать из предложенных только те картинки, чьи голоса «звучат» громко (тихо).</w:t>
      </w:r>
    </w:p>
    <w:p>
      <w:pPr>
        <w:spacing w:after="0" w:line="219" w:lineRule="exact"/>
        <w:rPr>
          <w:sz w:val="20"/>
          <w:szCs w:val="20"/>
          <w:color w:val="auto"/>
        </w:rPr>
      </w:pPr>
    </w:p>
    <w:p>
      <w:pPr>
        <w:ind w:left="209" w:hanging="209"/>
        <w:spacing w:after="0"/>
        <w:tabs>
          <w:tab w:leader="none" w:pos="209" w:val="left"/>
        </w:tabs>
        <w:numPr>
          <w:ilvl w:val="0"/>
          <w:numId w:val="22"/>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чувства ритма.</w:t>
      </w:r>
    </w:p>
    <w:p>
      <w:pPr>
        <w:spacing w:after="0" w:line="13" w:lineRule="exact"/>
        <w:rPr>
          <w:sz w:val="20"/>
          <w:szCs w:val="20"/>
          <w:color w:val="auto"/>
        </w:rPr>
      </w:pPr>
    </w:p>
    <w:p>
      <w:pPr>
        <w:jc w:val="both"/>
        <w:ind w:left="9" w:right="20"/>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Задами: </w:t>
      </w:r>
      <w:r>
        <w:rPr>
          <w:rFonts w:ascii="Times New Roman" w:cs="Times New Roman" w:eastAsia="Times New Roman" w:hAnsi="Times New Roman"/>
          <w:sz w:val="19"/>
          <w:szCs w:val="19"/>
          <w:color w:val="auto"/>
        </w:rPr>
        <w:t>формирование ритмико-интонационной стороны речи;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ассоциативных связей на основе скоординированной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работы анализаторов (речеслухового, речедвигательного, зрительного), обеспечивающих основу коммуникативной функции речи; формирование ощущения предложения как лексической единицы, характеризующейся ритмико-интонационной законченностью, знакомство с ритмико-интонационными характеристиками гласных звуков А, О. У. И; развитие сенсомоторных компонентов чувства ритма.</w:t>
      </w:r>
    </w:p>
    <w:p>
      <w:pPr>
        <w:spacing w:after="0" w:line="6"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Приёмы:</w:t>
      </w:r>
    </w:p>
    <w:p>
      <w:pPr>
        <w:ind w:left="269" w:hanging="269"/>
        <w:spacing w:after="0" w:line="236" w:lineRule="auto"/>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воспроизведение ритма в движениях и играх;</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ходьба и маршировка под музыку;</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двигательные упражнения с ритмичным звуковым сопровождением; ритмические упражнения для рук и ног;</w:t>
      </w:r>
    </w:p>
    <w:p>
      <w:pPr>
        <w:ind w:left="269" w:hanging="269"/>
        <w:spacing w:after="0" w:line="236" w:lineRule="auto"/>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воспроизведение заданного ритмического рисунка отстукиванием и отхлопыванием;</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развитие действий двигательной и ритмико-интонационной активности;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знакомство с силой голоса и различной интенсивностью неречевых и речевых звуков;</w:t>
      </w:r>
    </w:p>
    <w:p>
      <w:pPr>
        <w:ind w:left="269" w:hanging="269"/>
        <w:spacing w:after="0" w:line="236" w:lineRule="auto"/>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развитие речевых вокализаций;</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знакомство со схемой ритма;</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соотнесение ритма со схематическим изображением;</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произвольное, ритмичное произнесение гласных звуков и звуковых цепочек:</w:t>
      </w:r>
    </w:p>
    <w:p>
      <w:pPr>
        <w:ind w:left="269" w:hanging="269"/>
        <w:spacing w:after="0" w:line="235" w:lineRule="auto"/>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дифференциация  ритмических рисунков; отображение определённых качеств движения;</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ритмическое чередование объектов с опорой на зрительное восприятие.</w:t>
      </w:r>
    </w:p>
    <w:p>
      <w:pPr>
        <w:spacing w:after="0" w:line="2"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i w:val="1"/>
          <w:iCs w:val="1"/>
          <w:color w:val="auto"/>
        </w:rPr>
        <w:t>Фрагменты занятий по развитию чувства ритма.</w:t>
      </w:r>
    </w:p>
    <w:p>
      <w:pPr>
        <w:spacing w:after="0" w:line="8" w:lineRule="exact"/>
        <w:rPr>
          <w:sz w:val="20"/>
          <w:szCs w:val="20"/>
          <w:color w:val="auto"/>
        </w:rPr>
      </w:pPr>
    </w:p>
    <w:p>
      <w:pPr>
        <w:ind w:left="9" w:right="60"/>
        <w:spacing w:after="0" w:line="234" w:lineRule="auto"/>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формирование регулятивной функции речи на основе развития механизма скоординированной работы</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анализаторов (речеслухового. двигательного, зрительного).</w:t>
      </w:r>
    </w:p>
    <w:p>
      <w:pPr>
        <w:spacing w:after="0" w:line="14" w:lineRule="exact"/>
        <w:rPr>
          <w:sz w:val="20"/>
          <w:szCs w:val="20"/>
          <w:color w:val="auto"/>
        </w:rPr>
      </w:pPr>
    </w:p>
    <w:p>
      <w:pPr>
        <w:jc w:val="both"/>
        <w:ind w:left="9" w:right="40"/>
        <w:spacing w:after="0" w:line="236" w:lineRule="auto"/>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Ребёнку предлагается раскидывать на пол игрушки из корзинки на каждый удар бубна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(барабана)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одновременным проговариванием звукоподражания «бух». После того, как все игрушки раскиданы на пол, на каждый удар бубна игрушка кладётся обратно в корзинку. Как варианты, ребенку предлагается действовать по световому сигналу (включать и выключать фонарик) или перелистывать книгу из твёрдой бумаги на каждый звуковой или световой сигнал.</w:t>
      </w:r>
    </w:p>
    <w:p>
      <w:pPr>
        <w:ind w:left="9"/>
        <w:spacing w:after="0"/>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развитие ритмико-интонационной стороны речи,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слухового и тактильного восприятия.</w:t>
      </w:r>
    </w:p>
    <w:p>
      <w:pPr>
        <w:spacing w:after="0" w:line="13" w:lineRule="exact"/>
        <w:rPr>
          <w:sz w:val="20"/>
          <w:szCs w:val="20"/>
          <w:color w:val="auto"/>
        </w:rPr>
      </w:pPr>
    </w:p>
    <w:p>
      <w:pPr>
        <w:jc w:val="both"/>
        <w:ind w:left="9"/>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Фрагмент I. </w:t>
      </w:r>
      <w:r>
        <w:rPr>
          <w:rFonts w:ascii="Times New Roman" w:cs="Times New Roman" w:eastAsia="Times New Roman" w:hAnsi="Times New Roman"/>
          <w:sz w:val="19"/>
          <w:szCs w:val="19"/>
          <w:color w:val="auto"/>
        </w:rPr>
        <w:t>На глазах ребёнка выкладывается сплошная дорожка из мозаики,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произносится звукоподражание с</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нажимом пальца на каждую из мозаик. Затем просят ребёнка повторить также - ААААААА, записывая произнесение на магнитофон. Ритмический рисунок меняется -дорожка из мозаики выкладывается синкопированная (с пропуском через одну). Логопед, нажимая на мозаику, произносит звукоподражание, и молчит, нажимая на пропуск - А-А-А-А-А. Ребёнок повторяет ритмический рисунок, его произношение записывается на магнитофон.</w:t>
      </w:r>
    </w:p>
    <w:p>
      <w:pPr>
        <w:spacing w:after="0" w:line="16" w:lineRule="exact"/>
        <w:rPr>
          <w:sz w:val="20"/>
          <w:szCs w:val="20"/>
          <w:color w:val="auto"/>
        </w:rPr>
      </w:pPr>
    </w:p>
    <w:p>
      <w:pPr>
        <w:ind w:left="9" w:right="40"/>
        <w:spacing w:after="0" w:line="232" w:lineRule="auto"/>
        <w:rPr>
          <w:sz w:val="20"/>
          <w:szCs w:val="20"/>
          <w:color w:val="auto"/>
        </w:rPr>
      </w:pPr>
      <w:r>
        <w:rPr>
          <w:rFonts w:ascii="Times New Roman" w:cs="Times New Roman" w:eastAsia="Times New Roman" w:hAnsi="Times New Roman"/>
          <w:sz w:val="19"/>
          <w:szCs w:val="19"/>
          <w:b w:val="1"/>
          <w:bCs w:val="1"/>
          <w:color w:val="auto"/>
        </w:rPr>
        <w:t xml:space="preserve">Фрагмент 2. </w:t>
      </w:r>
      <w:r>
        <w:rPr>
          <w:rFonts w:ascii="Times New Roman" w:cs="Times New Roman" w:eastAsia="Times New Roman" w:hAnsi="Times New Roman"/>
          <w:sz w:val="19"/>
          <w:szCs w:val="19"/>
          <w:color w:val="auto"/>
        </w:rPr>
        <w:t>Ребёнку предлагается прослушать магнитофонную запись и подобрать к оз вученной дорожке нужную</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дорожку из мозаики. Постепенно ритм чередования усложняется</w:t>
      </w:r>
    </w:p>
    <w:p>
      <w:pPr>
        <w:spacing w:after="0" w:line="222" w:lineRule="exact"/>
        <w:rPr>
          <w:sz w:val="20"/>
          <w:szCs w:val="20"/>
          <w:color w:val="auto"/>
        </w:rPr>
      </w:pPr>
    </w:p>
    <w:p>
      <w:pPr>
        <w:ind w:left="209" w:hanging="209"/>
        <w:spacing w:after="0"/>
        <w:tabs>
          <w:tab w:leader="none" w:pos="209" w:val="left"/>
        </w:tabs>
        <w:numPr>
          <w:ilvl w:val="0"/>
          <w:numId w:val="24"/>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b w:val="1"/>
          <w:bCs w:val="1"/>
          <w:color w:val="auto"/>
        </w:rPr>
        <w:t>Развитие импрессивной и экспрессивной речи.</w:t>
      </w:r>
    </w:p>
    <w:p>
      <w:pPr>
        <w:spacing w:after="0" w:line="8" w:lineRule="exact"/>
        <w:rPr>
          <w:sz w:val="20"/>
          <w:szCs w:val="20"/>
          <w:color w:val="auto"/>
        </w:rPr>
      </w:pPr>
    </w:p>
    <w:p>
      <w:pPr>
        <w:jc w:val="both"/>
        <w:ind w:left="9" w:right="40"/>
        <w:spacing w:after="0" w:line="238" w:lineRule="auto"/>
        <w:rPr>
          <w:sz w:val="20"/>
          <w:szCs w:val="20"/>
          <w:color w:val="auto"/>
        </w:rPr>
      </w:pPr>
      <w:r>
        <w:rPr>
          <w:rFonts w:ascii="Times New Roman" w:cs="Times New Roman" w:eastAsia="Times New Roman" w:hAnsi="Times New Roman"/>
          <w:sz w:val="19"/>
          <w:szCs w:val="19"/>
          <w:b w:val="1"/>
          <w:bCs w:val="1"/>
          <w:color w:val="auto"/>
        </w:rPr>
        <w:t xml:space="preserve">Задачи: </w:t>
      </w:r>
      <w:r>
        <w:rPr>
          <w:rFonts w:ascii="Times New Roman" w:cs="Times New Roman" w:eastAsia="Times New Roman" w:hAnsi="Times New Roman"/>
          <w:sz w:val="19"/>
          <w:szCs w:val="19"/>
          <w:color w:val="auto"/>
        </w:rPr>
        <w:t>развитие понимания ситуативной и бытовой речи;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формирование первичных коммуникативных навыков 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лексики на материале звукоподражаний и звукосочетаний, имитирующих неречевые комплексы звуков, восклицания, крики птиц и голоса животных, слов, обозначающих наиболее употребляемые предметы и простые действия; работа над семантикой слова; стимулирование простых видов коммуникативной речи.</w:t>
      </w:r>
    </w:p>
    <w:p>
      <w:pPr>
        <w:ind w:left="9"/>
        <w:spacing w:after="0" w:line="236" w:lineRule="auto"/>
        <w:rPr>
          <w:sz w:val="20"/>
          <w:szCs w:val="20"/>
          <w:color w:val="auto"/>
        </w:rPr>
      </w:pPr>
      <w:r>
        <w:rPr>
          <w:rFonts w:ascii="Times New Roman" w:cs="Times New Roman" w:eastAsia="Times New Roman" w:hAnsi="Times New Roman"/>
          <w:sz w:val="19"/>
          <w:szCs w:val="19"/>
          <w:b w:val="1"/>
          <w:bCs w:val="1"/>
          <w:color w:val="auto"/>
        </w:rPr>
        <w:t>Приёмы:</w:t>
      </w:r>
    </w:p>
    <w:p>
      <w:pPr>
        <w:spacing w:after="0" w:line="3" w:lineRule="exact"/>
        <w:rPr>
          <w:sz w:val="20"/>
          <w:szCs w:val="20"/>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узнавание предметов по их названию (игрушки, части тела, одежда, животные);</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показ предметов по их признакам;</w:t>
      </w:r>
    </w:p>
    <w:p>
      <w:pPr>
        <w:ind w:left="269" w:hanging="269"/>
        <w:spacing w:after="0" w:line="236" w:lineRule="auto"/>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показ картинок с изображением предметов, относящихся к определённым категориям;</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выполнение по инструкции действий со знакомыми предметами;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выполнение вербальных инструкций с адекватным использованием звукоподражаний:</w:t>
      </w:r>
    </w:p>
    <w:p>
      <w:pPr>
        <w:spacing w:after="0" w:line="7" w:lineRule="exact"/>
        <w:rPr>
          <w:rFonts w:ascii="Times New Roman" w:cs="Times New Roman" w:eastAsia="Times New Roman" w:hAnsi="Times New Roman"/>
          <w:sz w:val="19"/>
          <w:szCs w:val="19"/>
          <w:color w:val="auto"/>
        </w:rPr>
      </w:pPr>
    </w:p>
    <w:p>
      <w:pPr>
        <w:ind w:left="9" w:hanging="9"/>
        <w:spacing w:after="0" w:line="234" w:lineRule="auto"/>
        <w:tabs>
          <w:tab w:leader="none" w:pos="284"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побуждение к высказыванию эмоциональных восклицаний, просьб; развитие непроизвольного подражания - звукового и словесного;</w:t>
      </w:r>
    </w:p>
    <w:p>
      <w:pPr>
        <w:spacing w:after="0" w:line="13" w:lineRule="exact"/>
        <w:rPr>
          <w:rFonts w:ascii="Times New Roman" w:cs="Times New Roman" w:eastAsia="Times New Roman" w:hAnsi="Times New Roman"/>
          <w:sz w:val="19"/>
          <w:szCs w:val="19"/>
          <w:color w:val="auto"/>
        </w:rPr>
      </w:pPr>
    </w:p>
    <w:p>
      <w:pPr>
        <w:ind w:left="9" w:hanging="9"/>
        <w:spacing w:after="0" w:line="232" w:lineRule="auto"/>
        <w:tabs>
          <w:tab w:leader="none" w:pos="284"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различение звукоподражаний с опорой на зрительное восприятие; соотнесение игрушек (картинок) с сопряжённым, отражённым и произвольным звукоподражанием;</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различение действий, совершаемых одним объектом, соотнесение действий и глаголов, их обозначающих;</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выполнение инструкций, содержащие слова с уменьшительно-ласкательными суффиксами;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побуждение к использованию слов, состоящих из двух прямых открытых слогов;</w:t>
      </w:r>
    </w:p>
    <w:p>
      <w:pPr>
        <w:ind w:left="269" w:hanging="269"/>
        <w:spacing w:after="0" w:line="236" w:lineRule="auto"/>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автоматизация в диалогической речи слов «да. нет, хочу, могу, буду»;</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автоматизация отдельных штампов коммуникативной, побудительной и вопросительной речи (дай, на, кто, иди);</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узнавание предмета по его словесному описанию;</w:t>
      </w:r>
    </w:p>
    <w:p>
      <w:pPr>
        <w:ind w:left="269" w:hanging="269"/>
        <w:spacing w:after="0" w:line="236" w:lineRule="auto"/>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выработка обобщённых понятий;</w:t>
      </w:r>
    </w:p>
    <w:p>
      <w:pPr>
        <w:spacing w:after="0" w:line="2"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смысловое обыгрывание слов путём включения их в различные смысловые контексты;</w:t>
      </w:r>
    </w:p>
    <w:p>
      <w:pPr>
        <w:spacing w:after="0" w:line="1" w:lineRule="exact"/>
        <w:rPr>
          <w:rFonts w:ascii="Times New Roman" w:cs="Times New Roman" w:eastAsia="Times New Roman" w:hAnsi="Times New Roman"/>
          <w:sz w:val="19"/>
          <w:szCs w:val="19"/>
          <w:color w:val="auto"/>
        </w:rPr>
      </w:pPr>
    </w:p>
    <w:p>
      <w:pPr>
        <w:ind w:left="269" w:hanging="269"/>
        <w:spacing w:after="0"/>
        <w:tabs>
          <w:tab w:leader="none" w:pos="269" w:val="left"/>
        </w:tabs>
        <w:numPr>
          <w:ilvl w:val="0"/>
          <w:numId w:val="25"/>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выбор правильного названия предметов среди верных и конфликтных обозначений.</w:t>
      </w:r>
    </w:p>
    <w:p>
      <w:pPr>
        <w:ind w:left="9"/>
        <w:spacing w:after="0" w:line="236" w:lineRule="auto"/>
        <w:rPr>
          <w:sz w:val="20"/>
          <w:szCs w:val="20"/>
          <w:color w:val="auto"/>
        </w:rPr>
      </w:pPr>
      <w:r>
        <w:rPr>
          <w:rFonts w:ascii="Times New Roman" w:cs="Times New Roman" w:eastAsia="Times New Roman" w:hAnsi="Times New Roman"/>
          <w:sz w:val="19"/>
          <w:szCs w:val="19"/>
          <w:b w:val="1"/>
          <w:bCs w:val="1"/>
          <w:i w:val="1"/>
          <w:iCs w:val="1"/>
          <w:color w:val="auto"/>
        </w:rPr>
        <w:t>Фрагменты занятий по развитию импрессивной и экспрессивной речи.</w:t>
      </w:r>
    </w:p>
    <w:p>
      <w:pPr>
        <w:spacing w:after="0" w:line="13" w:lineRule="exact"/>
        <w:rPr>
          <w:sz w:val="20"/>
          <w:szCs w:val="20"/>
          <w:color w:val="auto"/>
        </w:rPr>
      </w:pPr>
    </w:p>
    <w:p>
      <w:pPr>
        <w:ind w:left="9" w:right="60"/>
        <w:spacing w:after="0" w:line="234" w:lineRule="auto"/>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учить соотносить игрушку со звукоподражанием,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побуждать к произвольному произнесению звукоподражания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«а-а-а», развивать слуховое внимание.</w:t>
      </w:r>
    </w:p>
    <w:p>
      <w:pPr>
        <w:spacing w:after="0" w:line="3" w:lineRule="exact"/>
        <w:rPr>
          <w:sz w:val="20"/>
          <w:szCs w:val="20"/>
          <w:color w:val="auto"/>
        </w:rPr>
      </w:pPr>
    </w:p>
    <w:p>
      <w:pPr>
        <w:ind w:left="9"/>
        <w:spacing w:after="0"/>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Ребёнку показывается кукла,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говорится,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что  она  хочет  спать  и  её  нужно покачать.</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Логопед  качает</w:t>
      </w:r>
    </w:p>
    <w:p>
      <w:pPr>
        <w:sectPr>
          <w:pgSz w:w="11900" w:h="16840" w:orient="portrait"/>
          <w:cols w:equalWidth="0" w:num="1">
            <w:col w:w="10209"/>
          </w:cols>
          <w:pgMar w:left="851" w:top="863" w:right="845" w:bottom="143" w:gutter="0" w:footer="0" w:header="0"/>
        </w:sectPr>
      </w:pPr>
    </w:p>
    <w:p>
      <w:pPr>
        <w:spacing w:after="0" w:line="188"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0"/>
          <w:szCs w:val="20"/>
          <w:color w:val="auto"/>
        </w:rPr>
        <w:t>6</w:t>
      </w:r>
    </w:p>
    <w:p>
      <w:pPr>
        <w:sectPr>
          <w:pgSz w:w="11900" w:h="16840" w:orient="portrait"/>
          <w:cols w:equalWidth="0" w:num="1">
            <w:col w:w="10209"/>
          </w:cols>
          <w:pgMar w:left="851" w:top="863" w:right="845" w:bottom="143" w:gutter="0" w:footer="0" w:header="0"/>
          <w:type w:val="continuous"/>
        </w:sectPr>
      </w:pPr>
    </w:p>
    <w:p>
      <w:pPr>
        <w:ind w:right="60"/>
        <w:spacing w:after="0" w:line="236" w:lineRule="auto"/>
        <w:rPr>
          <w:sz w:val="20"/>
          <w:szCs w:val="20"/>
          <w:color w:val="auto"/>
        </w:rPr>
      </w:pPr>
      <w:r>
        <w:rPr>
          <w:rFonts w:ascii="Times New Roman" w:cs="Times New Roman" w:eastAsia="Times New Roman" w:hAnsi="Times New Roman"/>
          <w:sz w:val="19"/>
          <w:szCs w:val="19"/>
          <w:color w:val="auto"/>
        </w:rPr>
        <w:t xml:space="preserve">кукл у, сопровождая действия звукоподражанием «а-а-а». Затем показывает игровые действия, сопровождая их эмоциональным комментарием, и побуждает ребёнка к совершению аналогичных действий со звукоподражанием. </w:t>
      </w: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побуждать ребёнка к произнесению эмоциональных рефлективных восклицаний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Ух,</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Ах»,</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используя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разницу температурных ощущений.</w:t>
      </w:r>
    </w:p>
    <w:p>
      <w:pPr>
        <w:spacing w:after="0" w:line="16" w:lineRule="exact"/>
        <w:rPr>
          <w:sz w:val="20"/>
          <w:szCs w:val="20"/>
          <w:color w:val="auto"/>
        </w:rPr>
      </w:pPr>
    </w:p>
    <w:p>
      <w:pPr>
        <w:jc w:val="both"/>
        <w:ind w:right="40"/>
        <w:spacing w:after="0"/>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На столе перед ребёнком тарелочки с тёплой водой,</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5"/>
          <w:szCs w:val="15"/>
          <w:color w:val="auto"/>
        </w:rPr>
        <w:t>КУСОЧКОМ</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льда,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предварительно нагретым в</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горячей воде шариком для пинг-понга. Ребёнок последовательно прикасается к этим температурным раздражител ям с пом ощью л ог опе да , сопр ов ожда я действия эмоциональными восклицаниями (речевой образец предварительно демонстрирует логопед).</w:t>
      </w:r>
    </w:p>
    <w:p>
      <w:pPr>
        <w:spacing w:after="0" w:line="215" w:lineRule="exact"/>
        <w:rPr>
          <w:sz w:val="20"/>
          <w:szCs w:val="20"/>
          <w:color w:val="auto"/>
        </w:rPr>
      </w:pPr>
    </w:p>
    <w:p>
      <w:pPr>
        <w:jc w:val="both"/>
        <w:ind w:right="60"/>
        <w:spacing w:after="0"/>
        <w:rPr>
          <w:sz w:val="20"/>
          <w:szCs w:val="20"/>
          <w:color w:val="auto"/>
        </w:rPr>
      </w:pPr>
      <w:r>
        <w:rPr>
          <w:rFonts w:ascii="Times New Roman" w:cs="Times New Roman" w:eastAsia="Times New Roman" w:hAnsi="Times New Roman"/>
          <w:sz w:val="19"/>
          <w:szCs w:val="19"/>
          <w:b w:val="1"/>
          <w:bCs w:val="1"/>
          <w:color w:val="auto"/>
        </w:rPr>
        <w:t xml:space="preserve">Цель: </w:t>
      </w:r>
      <w:r>
        <w:rPr>
          <w:rFonts w:ascii="Times New Roman" w:cs="Times New Roman" w:eastAsia="Times New Roman" w:hAnsi="Times New Roman"/>
          <w:sz w:val="19"/>
          <w:szCs w:val="19"/>
          <w:color w:val="auto"/>
        </w:rPr>
        <w:t>закрепление слухового образа звуков</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У,</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и образов звучащих игрушек,</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развитие тактильного</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восприятия.</w:t>
      </w:r>
    </w:p>
    <w:p>
      <w:pPr>
        <w:spacing w:after="0" w:line="222" w:lineRule="exact"/>
        <w:rPr>
          <w:sz w:val="20"/>
          <w:szCs w:val="20"/>
          <w:color w:val="auto"/>
        </w:rPr>
      </w:pPr>
    </w:p>
    <w:p>
      <w:pPr>
        <w:ind w:right="40"/>
        <w:spacing w:after="0" w:line="234" w:lineRule="auto"/>
        <w:rPr>
          <w:sz w:val="20"/>
          <w:szCs w:val="20"/>
          <w:color w:val="auto"/>
        </w:rPr>
      </w:pPr>
      <w:r>
        <w:rPr>
          <w:rFonts w:ascii="Times New Roman" w:cs="Times New Roman" w:eastAsia="Times New Roman" w:hAnsi="Times New Roman"/>
          <w:sz w:val="19"/>
          <w:szCs w:val="19"/>
          <w:b w:val="1"/>
          <w:bCs w:val="1"/>
          <w:color w:val="auto"/>
        </w:rPr>
        <w:t xml:space="preserve">Фрагмент 1. </w:t>
      </w:r>
      <w:r>
        <w:rPr>
          <w:rFonts w:ascii="Times New Roman" w:cs="Times New Roman" w:eastAsia="Times New Roman" w:hAnsi="Times New Roman"/>
          <w:sz w:val="19"/>
          <w:szCs w:val="19"/>
          <w:color w:val="auto"/>
        </w:rPr>
        <w:t>За ширмой знакомые ребёнку игрушки</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кукла,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лошадка,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заика,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мишка.</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Ребенок по произнесённому</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звуку догадывается, кто так говорит и выбирает соответствующую иг рушку за ширмой па ощупь.</w:t>
      </w:r>
    </w:p>
    <w:p>
      <w:pPr>
        <w:spacing w:after="0" w:line="9" w:lineRule="exact"/>
        <w:rPr>
          <w:sz w:val="20"/>
          <w:szCs w:val="20"/>
          <w:color w:val="auto"/>
        </w:rPr>
      </w:pPr>
    </w:p>
    <w:p>
      <w:pPr>
        <w:ind w:right="40"/>
        <w:spacing w:after="0" w:line="234" w:lineRule="auto"/>
        <w:rPr>
          <w:sz w:val="20"/>
          <w:szCs w:val="20"/>
          <w:color w:val="auto"/>
        </w:rPr>
      </w:pPr>
      <w:r>
        <w:rPr>
          <w:rFonts w:ascii="Times New Roman" w:cs="Times New Roman" w:eastAsia="Times New Roman" w:hAnsi="Times New Roman"/>
          <w:sz w:val="19"/>
          <w:szCs w:val="19"/>
          <w:b w:val="1"/>
          <w:bCs w:val="1"/>
          <w:color w:val="auto"/>
        </w:rPr>
        <w:t xml:space="preserve">Фрагмент 2. </w:t>
      </w:r>
      <w:r>
        <w:rPr>
          <w:rFonts w:ascii="Times New Roman" w:cs="Times New Roman" w:eastAsia="Times New Roman" w:hAnsi="Times New Roman"/>
          <w:sz w:val="19"/>
          <w:szCs w:val="19"/>
          <w:color w:val="auto"/>
        </w:rPr>
        <w:t>Знакомые ребенку игрушки завёрнуты в бумагу.</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Ребёнку предлагается,</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ощупав игрушку,</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не</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разворачивать её, догадаться, кто (что) там, и произнести соответствующее звукоподражание.</w:t>
      </w:r>
    </w:p>
    <w:p>
      <w:pPr>
        <w:spacing w:after="0" w:line="21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9"/>
          <w:szCs w:val="19"/>
          <w:b w:val="1"/>
          <w:bCs w:val="1"/>
          <w:color w:val="auto"/>
        </w:rPr>
        <w:t>Игры на развитие импрессивной речи</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Прятки</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u w:val="single" w:color="auto"/>
          <w:color w:val="auto"/>
        </w:rPr>
        <w:t>Цель</w:t>
      </w:r>
      <w:r>
        <w:rPr>
          <w:rFonts w:ascii="Times New Roman" w:cs="Times New Roman" w:eastAsia="Times New Roman" w:hAnsi="Times New Roman"/>
          <w:sz w:val="19"/>
          <w:szCs w:val="19"/>
          <w:b w:val="1"/>
          <w:bCs w:val="1"/>
          <w:color w:val="auto"/>
        </w:rPr>
        <w:t>.</w:t>
      </w:r>
      <w:r>
        <w:rPr>
          <w:rFonts w:ascii="Times New Roman" w:cs="Times New Roman" w:eastAsia="Times New Roman" w:hAnsi="Times New Roman"/>
          <w:sz w:val="19"/>
          <w:szCs w:val="19"/>
          <w:color w:val="auto"/>
        </w:rPr>
        <w:t xml:space="preserve"> Уточнение понимания формы единственного и множественного числа существительных по теме «Игрушки».</w:t>
      </w:r>
    </w:p>
    <w:p>
      <w:pPr>
        <w:spacing w:after="0" w:line="236" w:lineRule="auto"/>
        <w:rPr>
          <w:sz w:val="20"/>
          <w:szCs w:val="20"/>
          <w:color w:val="auto"/>
        </w:rPr>
      </w:pPr>
      <w:r>
        <w:rPr>
          <w:rFonts w:ascii="Times New Roman" w:cs="Times New Roman" w:eastAsia="Times New Roman" w:hAnsi="Times New Roman"/>
          <w:sz w:val="19"/>
          <w:szCs w:val="19"/>
          <w:u w:val="single" w:color="auto"/>
          <w:color w:val="auto"/>
        </w:rPr>
        <w:t>Материалы</w:t>
      </w:r>
      <w:r>
        <w:rPr>
          <w:rFonts w:ascii="Times New Roman" w:cs="Times New Roman" w:eastAsia="Times New Roman" w:hAnsi="Times New Roman"/>
          <w:sz w:val="19"/>
          <w:szCs w:val="19"/>
          <w:color w:val="auto"/>
        </w:rPr>
        <w:t>. Игрушки (картинки)— мишка - мишки, зайчик - зайчики, машинка - машинки, мячик - мячики, и др.</w:t>
      </w:r>
    </w:p>
    <w:p>
      <w:pPr>
        <w:spacing w:after="0" w:line="13"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19"/>
          <w:szCs w:val="19"/>
          <w:u w:val="single" w:color="auto"/>
          <w:color w:val="auto"/>
        </w:rPr>
        <w:t>Ход игры</w:t>
      </w:r>
      <w:r>
        <w:rPr>
          <w:rFonts w:ascii="Times New Roman" w:cs="Times New Roman" w:eastAsia="Times New Roman" w:hAnsi="Times New Roman"/>
          <w:sz w:val="19"/>
          <w:szCs w:val="19"/>
          <w:b w:val="1"/>
          <w:bCs w:val="1"/>
          <w:color w:val="auto"/>
        </w:rPr>
        <w:t>.</w:t>
      </w:r>
      <w:r>
        <w:rPr>
          <w:rFonts w:ascii="Times New Roman" w:cs="Times New Roman" w:eastAsia="Times New Roman" w:hAnsi="Times New Roman"/>
          <w:sz w:val="19"/>
          <w:szCs w:val="19"/>
          <w:color w:val="auto"/>
        </w:rPr>
        <w:t xml:space="preserve"> 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детям игру.</w:t>
      </w:r>
    </w:p>
    <w:p>
      <w:pPr>
        <w:spacing w:after="0" w:line="14" w:lineRule="exact"/>
        <w:rPr>
          <w:sz w:val="20"/>
          <w:szCs w:val="20"/>
          <w:color w:val="auto"/>
        </w:rPr>
      </w:pPr>
    </w:p>
    <w:p>
      <w:pPr>
        <w:jc w:val="both"/>
        <w:ind w:right="20"/>
        <w:spacing w:after="0" w:line="235" w:lineRule="auto"/>
        <w:rPr>
          <w:sz w:val="20"/>
          <w:szCs w:val="20"/>
          <w:color w:val="auto"/>
        </w:rPr>
      </w:pP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К нам пришла кукла Маша.</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Она плачет.</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Почему кукла Маша плачет?</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Потому что все игрушки от нее спрятались!</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Давайте</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 xml:space="preserve">поможем Маше найти игрушки. Ваня, ты найди мишку. Молодец, Ванечка, нашел мишку! Смотри, как Маша радуется. А ты, Оля, найди, где мишки. Не можешь найти? Посмотри внизу, на полу. </w:t>
      </w:r>
      <w:r>
        <w:rPr>
          <w:rFonts w:ascii="Times New Roman" w:cs="Times New Roman" w:eastAsia="Times New Roman" w:hAnsi="Times New Roman"/>
          <w:sz w:val="19"/>
          <w:szCs w:val="19"/>
          <w:color w:val="auto"/>
        </w:rPr>
        <w:t>(И т.д.)</w:t>
      </w:r>
    </w:p>
    <w:p>
      <w:pPr>
        <w:spacing w:after="0" w:line="13" w:lineRule="exact"/>
        <w:rPr>
          <w:sz w:val="20"/>
          <w:szCs w:val="20"/>
          <w:color w:val="auto"/>
        </w:rPr>
      </w:pPr>
    </w:p>
    <w:p>
      <w:pPr>
        <w:ind w:right="20"/>
        <w:spacing w:after="0" w:line="249" w:lineRule="auto"/>
        <w:rPr>
          <w:sz w:val="20"/>
          <w:szCs w:val="20"/>
          <w:color w:val="auto"/>
        </w:rPr>
      </w:pPr>
      <w:r>
        <w:rPr>
          <w:rFonts w:ascii="Times New Roman" w:cs="Times New Roman" w:eastAsia="Times New Roman" w:hAnsi="Times New Roman"/>
          <w:sz w:val="18"/>
          <w:szCs w:val="18"/>
          <w:color w:val="auto"/>
        </w:rPr>
        <w:t>В этой игре можно использовать не только различные игрушки, но и картинки с изображением игрушек. Количество игрушек и картинок постепенно увеличивается. В дальнейшем можно ребенку дать задание найти и принести разнообразные предметы.</w:t>
      </w:r>
    </w:p>
    <w:p>
      <w:pPr>
        <w:spacing w:after="0"/>
        <w:rPr>
          <w:sz w:val="20"/>
          <w:szCs w:val="20"/>
          <w:color w:val="auto"/>
        </w:rPr>
      </w:pPr>
      <w:r>
        <w:rPr>
          <w:rFonts w:ascii="Times New Roman" w:cs="Times New Roman" w:eastAsia="Times New Roman" w:hAnsi="Times New Roman"/>
          <w:sz w:val="19"/>
          <w:szCs w:val="19"/>
          <w:b w:val="1"/>
          <w:bCs w:val="1"/>
          <w:color w:val="auto"/>
        </w:rPr>
        <w:t>У кого картинка?</w:t>
      </w:r>
    </w:p>
    <w:p>
      <w:pPr>
        <w:spacing w:after="0" w:line="12" w:lineRule="exact"/>
        <w:rPr>
          <w:sz w:val="20"/>
          <w:szCs w:val="20"/>
          <w:color w:val="auto"/>
        </w:rPr>
      </w:pPr>
    </w:p>
    <w:p>
      <w:pPr>
        <w:ind w:right="920"/>
        <w:spacing w:after="0" w:line="249" w:lineRule="auto"/>
        <w:rPr>
          <w:sz w:val="20"/>
          <w:szCs w:val="20"/>
          <w:color w:val="auto"/>
        </w:rPr>
      </w:pPr>
      <w:r>
        <w:rPr>
          <w:rFonts w:ascii="Times New Roman" w:cs="Times New Roman" w:eastAsia="Times New Roman" w:hAnsi="Times New Roman"/>
          <w:sz w:val="18"/>
          <w:szCs w:val="18"/>
          <w:u w:val="single" w:color="auto"/>
          <w:color w:val="auto"/>
        </w:rPr>
        <w:t>Цель</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Уточнение понимания формы единственного и множественного числа существительных по теме «Игрушки». </w:t>
      </w:r>
      <w:r>
        <w:rPr>
          <w:rFonts w:ascii="Times New Roman" w:cs="Times New Roman" w:eastAsia="Times New Roman" w:hAnsi="Times New Roman"/>
          <w:sz w:val="18"/>
          <w:szCs w:val="18"/>
          <w:u w:val="single" w:color="auto"/>
          <w:color w:val="auto"/>
        </w:rPr>
        <w:t>Материалы</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Картинки— мишка - мишки, зайчик - зайчики, машинка - машинки, мячик - мячики, и др.</w:t>
      </w:r>
    </w:p>
    <w:p>
      <w:pPr>
        <w:ind w:left="40"/>
        <w:spacing w:after="0"/>
        <w:rPr>
          <w:sz w:val="20"/>
          <w:szCs w:val="20"/>
          <w:color w:val="auto"/>
        </w:rPr>
      </w:pPr>
      <w:r>
        <w:rPr>
          <w:rFonts w:ascii="Times New Roman" w:cs="Times New Roman" w:eastAsia="Times New Roman" w:hAnsi="Times New Roman"/>
          <w:sz w:val="19"/>
          <w:szCs w:val="19"/>
          <w:u w:val="single" w:color="auto"/>
          <w:color w:val="auto"/>
        </w:rPr>
        <w:t>Ход игры.</w:t>
      </w:r>
      <w:r>
        <w:rPr>
          <w:rFonts w:ascii="Times New Roman" w:cs="Times New Roman" w:eastAsia="Times New Roman" w:hAnsi="Times New Roman"/>
          <w:sz w:val="19"/>
          <w:szCs w:val="19"/>
          <w:color w:val="auto"/>
        </w:rPr>
        <w:t xml:space="preserve"> Перед началом игры выберите и затем раздайте детям по одной предметной картинке.</w:t>
      </w:r>
    </w:p>
    <w:p>
      <w:pPr>
        <w:spacing w:after="0" w:line="13"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Посмотрите,</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какие у вас красивые картинки.</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Они все разные.</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Давайте поиграем в интересную игру.</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Я назову слово,</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а вы</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 xml:space="preserve">слушайте внимательно: цветочек. У кого такая картинка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i w:val="1"/>
          <w:iCs w:val="1"/>
          <w:color w:val="auto"/>
        </w:rPr>
        <w:t xml:space="preserve"> пусть поднимет руку. Маша руку подняла. Правильно, Маша, у тебя на картинке мишка. Покажи всем. Следующее слово — мишки.. У кого мишки? Никто не поднимает руку... Где же мишки? Вот мишки, у Димы! Дима, подними руку. </w:t>
      </w:r>
      <w:r>
        <w:rPr>
          <w:rFonts w:ascii="Times New Roman" w:cs="Times New Roman" w:eastAsia="Times New Roman" w:hAnsi="Times New Roman"/>
          <w:sz w:val="19"/>
          <w:szCs w:val="19"/>
          <w:color w:val="auto"/>
        </w:rPr>
        <w:t>(И т.д.)</w:t>
      </w:r>
    </w:p>
    <w:p>
      <w:pPr>
        <w:spacing w:after="0" w:line="15" w:lineRule="exact"/>
        <w:rPr>
          <w:sz w:val="20"/>
          <w:szCs w:val="20"/>
          <w:color w:val="auto"/>
        </w:rPr>
      </w:pPr>
    </w:p>
    <w:p>
      <w:pPr>
        <w:jc w:val="both"/>
        <w:ind w:right="20"/>
        <w:spacing w:after="0" w:line="235" w:lineRule="auto"/>
        <w:rPr>
          <w:sz w:val="20"/>
          <w:szCs w:val="20"/>
          <w:color w:val="auto"/>
        </w:rPr>
      </w:pPr>
      <w:r>
        <w:rPr>
          <w:rFonts w:ascii="Times New Roman" w:cs="Times New Roman" w:eastAsia="Times New Roman" w:hAnsi="Times New Roman"/>
          <w:sz w:val="19"/>
          <w:szCs w:val="19"/>
          <w:color w:val="auto"/>
        </w:rPr>
        <w:t>В этой игре можно менять темы, используя различные картинки и обозначающие их слова в соответствии с приведенным выше словарем. Картинки должны быть конкретные, легко узнаваемые, изображать знакомые ребенку предметы. Со временем можно увеличить количество используемых в игре картинок (например, раздавать по две картинки).</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Покажи картинку!</w:t>
      </w:r>
    </w:p>
    <w:p>
      <w:pPr>
        <w:spacing w:after="0" w:line="8" w:lineRule="exact"/>
        <w:rPr>
          <w:sz w:val="20"/>
          <w:szCs w:val="20"/>
          <w:color w:val="auto"/>
        </w:rPr>
      </w:pPr>
    </w:p>
    <w:p>
      <w:pPr>
        <w:ind w:right="20"/>
        <w:spacing w:after="0" w:line="236" w:lineRule="auto"/>
        <w:rPr>
          <w:sz w:val="20"/>
          <w:szCs w:val="20"/>
          <w:color w:val="auto"/>
        </w:rPr>
      </w:pPr>
      <w:r>
        <w:rPr>
          <w:rFonts w:ascii="Times New Roman" w:cs="Times New Roman" w:eastAsia="Times New Roman" w:hAnsi="Times New Roman"/>
          <w:sz w:val="19"/>
          <w:szCs w:val="19"/>
          <w:u w:val="single" w:color="auto"/>
          <w:color w:val="auto"/>
        </w:rPr>
        <w:t>Цель.</w:t>
      </w:r>
      <w:r>
        <w:rPr>
          <w:rFonts w:ascii="Times New Roman" w:cs="Times New Roman" w:eastAsia="Times New Roman" w:hAnsi="Times New Roman"/>
          <w:sz w:val="19"/>
          <w:szCs w:val="19"/>
          <w:color w:val="auto"/>
        </w:rPr>
        <w:t xml:space="preserve"> Уточнение понимания формы единственного и множественного числа существительных по теме «Игрушки». </w:t>
      </w:r>
      <w:r>
        <w:rPr>
          <w:rFonts w:ascii="Times New Roman" w:cs="Times New Roman" w:eastAsia="Times New Roman" w:hAnsi="Times New Roman"/>
          <w:sz w:val="19"/>
          <w:szCs w:val="19"/>
          <w:u w:val="single" w:color="auto"/>
          <w:color w:val="auto"/>
        </w:rPr>
        <w:t>Материалы</w:t>
      </w:r>
      <w:r>
        <w:rPr>
          <w:rFonts w:ascii="Times New Roman" w:cs="Times New Roman" w:eastAsia="Times New Roman" w:hAnsi="Times New Roman"/>
          <w:sz w:val="19"/>
          <w:szCs w:val="19"/>
          <w:b w:val="1"/>
          <w:bCs w:val="1"/>
          <w:color w:val="auto"/>
        </w:rPr>
        <w:t>.</w:t>
      </w:r>
      <w:r>
        <w:rPr>
          <w:rFonts w:ascii="Times New Roman" w:cs="Times New Roman" w:eastAsia="Times New Roman" w:hAnsi="Times New Roman"/>
          <w:sz w:val="19"/>
          <w:szCs w:val="19"/>
          <w:color w:val="auto"/>
        </w:rPr>
        <w:t xml:space="preserve"> Картинки— мишка - мишки, зайчик - зайчики, машинка - машинки, мячик - мячики, и др </w:t>
      </w:r>
      <w:r>
        <w:rPr>
          <w:rFonts w:ascii="Times New Roman" w:cs="Times New Roman" w:eastAsia="Times New Roman" w:hAnsi="Times New Roman"/>
          <w:sz w:val="19"/>
          <w:szCs w:val="19"/>
          <w:u w:val="single" w:color="auto"/>
          <w:color w:val="auto"/>
        </w:rPr>
        <w:t>Ход игры.</w:t>
      </w:r>
      <w:r>
        <w:rPr>
          <w:rFonts w:ascii="Times New Roman" w:cs="Times New Roman" w:eastAsia="Times New Roman" w:hAnsi="Times New Roman"/>
          <w:sz w:val="19"/>
          <w:szCs w:val="19"/>
          <w:color w:val="auto"/>
        </w:rPr>
        <w:t xml:space="preserve"> Игра проводится на ковре. Посадите детей в кружок на полу. Разложите перед ними предметные картинки изображением вверх. Просите детей по очереди найти и показать нужную картинку.</w:t>
      </w:r>
    </w:p>
    <w:p>
      <w:pPr>
        <w:spacing w:after="0" w:line="15"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19"/>
          <w:szCs w:val="19"/>
          <w:i w:val="1"/>
          <w:iCs w:val="1"/>
          <w:color w:val="auto"/>
        </w:rPr>
        <w:t xml:space="preserve">Смотрите, сколько у нас красивых картинок. Все картинки разные. Ваня покажи кубик. Правильно. Лена, найди и покажи кубики. Молодец! Саша, покажи самолет. </w:t>
      </w:r>
      <w:r>
        <w:rPr>
          <w:rFonts w:ascii="Times New Roman" w:cs="Times New Roman" w:eastAsia="Times New Roman" w:hAnsi="Times New Roman"/>
          <w:sz w:val="19"/>
          <w:szCs w:val="19"/>
          <w:color w:val="auto"/>
        </w:rPr>
        <w:t>(И т.д.)</w:t>
      </w:r>
    </w:p>
    <w:p>
      <w:pPr>
        <w:spacing w:after="0" w:line="13" w:lineRule="exact"/>
        <w:rPr>
          <w:sz w:val="20"/>
          <w:szCs w:val="20"/>
          <w:color w:val="auto"/>
        </w:rPr>
      </w:pPr>
    </w:p>
    <w:p>
      <w:pPr>
        <w:ind w:right="20"/>
        <w:spacing w:after="0" w:line="231" w:lineRule="auto"/>
        <w:rPr>
          <w:sz w:val="20"/>
          <w:szCs w:val="20"/>
          <w:color w:val="auto"/>
        </w:rPr>
      </w:pPr>
      <w:r>
        <w:rPr>
          <w:rFonts w:ascii="Times New Roman" w:cs="Times New Roman" w:eastAsia="Times New Roman" w:hAnsi="Times New Roman"/>
          <w:sz w:val="19"/>
          <w:szCs w:val="19"/>
          <w:i w:val="1"/>
          <w:iCs w:val="1"/>
          <w:color w:val="auto"/>
        </w:rPr>
        <w:t>В этой игре можно подбирать картинки по темам, а можно смешивать картинки из разных тем. Со временем можно увеличить количество используемых в игре картинок.</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Много или мало?</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u w:val="single" w:color="auto"/>
          <w:color w:val="auto"/>
        </w:rPr>
        <w:t>Цель.</w:t>
      </w:r>
      <w:r>
        <w:rPr>
          <w:rFonts w:ascii="Times New Roman" w:cs="Times New Roman" w:eastAsia="Times New Roman" w:hAnsi="Times New Roman"/>
          <w:sz w:val="19"/>
          <w:szCs w:val="19"/>
          <w:color w:val="auto"/>
        </w:rPr>
        <w:t xml:space="preserve"> Научить детей понимать единственное и множественное число существительных.</w:t>
      </w:r>
    </w:p>
    <w:p>
      <w:pPr>
        <w:spacing w:after="0" w:line="236" w:lineRule="auto"/>
        <w:rPr>
          <w:sz w:val="20"/>
          <w:szCs w:val="20"/>
          <w:color w:val="auto"/>
        </w:rPr>
      </w:pPr>
      <w:r>
        <w:rPr>
          <w:rFonts w:ascii="Times New Roman" w:cs="Times New Roman" w:eastAsia="Times New Roman" w:hAnsi="Times New Roman"/>
          <w:sz w:val="19"/>
          <w:szCs w:val="19"/>
          <w:u w:val="single" w:color="auto"/>
          <w:color w:val="auto"/>
        </w:rPr>
        <w:t>Материалы</w:t>
      </w:r>
      <w:r>
        <w:rPr>
          <w:rFonts w:ascii="Times New Roman" w:cs="Times New Roman" w:eastAsia="Times New Roman" w:hAnsi="Times New Roman"/>
          <w:sz w:val="19"/>
          <w:szCs w:val="19"/>
          <w:b w:val="1"/>
          <w:bCs w:val="1"/>
          <w:color w:val="auto"/>
        </w:rPr>
        <w:t>.</w:t>
      </w:r>
      <w:r>
        <w:rPr>
          <w:rFonts w:ascii="Times New Roman" w:cs="Times New Roman" w:eastAsia="Times New Roman" w:hAnsi="Times New Roman"/>
          <w:sz w:val="19"/>
          <w:szCs w:val="19"/>
          <w:color w:val="auto"/>
        </w:rPr>
        <w:t xml:space="preserve"> В этой игре можно использовать игрушки небольших размеров — кубики, палочки, мячики и т.п.</w:t>
      </w:r>
    </w:p>
    <w:p>
      <w:pPr>
        <w:spacing w:after="0" w:line="12"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19"/>
          <w:szCs w:val="19"/>
          <w:u w:val="single" w:color="auto"/>
          <w:color w:val="auto"/>
        </w:rPr>
        <w:t>Ход игры.</w:t>
      </w:r>
      <w:r>
        <w:rPr>
          <w:rFonts w:ascii="Times New Roman" w:cs="Times New Roman" w:eastAsia="Times New Roman" w:hAnsi="Times New Roman"/>
          <w:sz w:val="19"/>
          <w:szCs w:val="19"/>
          <w:color w:val="auto"/>
        </w:rPr>
        <w:t xml:space="preserve"> Формируя понимание единственного и множественного числа существительных полезно научить детей использовать соответствующие жесты: «один» — показать указательный пальчик; «много» — широкий обводящий жест рукой. Для этого логопед сам постоянно использует эти жесты и побуждает детей использовать их. Названия понятий следует выделять в речи.</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Игра проводится на ковре. Разложите перед детьми кубики: в одной кучке много кубиков, а в другой — мало.</w:t>
      </w:r>
    </w:p>
    <w:p>
      <w:pPr>
        <w:spacing w:after="0" w:line="8"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Посмотрите,</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вот кубики,</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и вот тоже кубики.</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Тут много кубиков</w:t>
      </w:r>
      <w:r>
        <w:rPr>
          <w:rFonts w:ascii="Times New Roman" w:cs="Times New Roman" w:eastAsia="Times New Roman" w:hAnsi="Times New Roman"/>
          <w:sz w:val="19"/>
          <w:szCs w:val="19"/>
          <w:color w:val="auto"/>
        </w:rPr>
        <w:t xml:space="preserve"> (логопед показывает рукой), </w:t>
      </w:r>
      <w:r>
        <w:rPr>
          <w:rFonts w:ascii="Times New Roman" w:cs="Times New Roman" w:eastAsia="Times New Roman" w:hAnsi="Times New Roman"/>
          <w:sz w:val="19"/>
          <w:szCs w:val="19"/>
          <w:i w:val="1"/>
          <w:iCs w:val="1"/>
          <w:color w:val="auto"/>
        </w:rPr>
        <w:t>а тут мало кубиков</w:t>
      </w:r>
      <w:r>
        <w:rPr>
          <w:rFonts w:ascii="Times New Roman" w:cs="Times New Roman" w:eastAsia="Times New Roman" w:hAnsi="Times New Roman"/>
          <w:sz w:val="19"/>
          <w:szCs w:val="19"/>
          <w:color w:val="auto"/>
        </w:rPr>
        <w:t xml:space="preserve"> (соответствующий жест). </w:t>
      </w:r>
      <w:r>
        <w:rPr>
          <w:rFonts w:ascii="Times New Roman" w:cs="Times New Roman" w:eastAsia="Times New Roman" w:hAnsi="Times New Roman"/>
          <w:sz w:val="19"/>
          <w:szCs w:val="19"/>
          <w:i w:val="1"/>
          <w:iCs w:val="1"/>
          <w:color w:val="auto"/>
        </w:rPr>
        <w:t>Покажите,</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где мало кубиков.</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Как вы покажете,</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что кубиков мало?</w:t>
      </w:r>
      <w:r>
        <w:rPr>
          <w:rFonts w:ascii="Times New Roman" w:cs="Times New Roman" w:eastAsia="Times New Roman" w:hAnsi="Times New Roman"/>
          <w:sz w:val="19"/>
          <w:szCs w:val="19"/>
          <w:color w:val="auto"/>
        </w:rPr>
        <w:t xml:space="preserve"> (Логопед побуждает детей показать жестом.) </w:t>
      </w:r>
      <w:r>
        <w:rPr>
          <w:rFonts w:ascii="Times New Roman" w:cs="Times New Roman" w:eastAsia="Times New Roman" w:hAnsi="Times New Roman"/>
          <w:sz w:val="19"/>
          <w:szCs w:val="19"/>
          <w:i w:val="1"/>
          <w:iCs w:val="1"/>
          <w:color w:val="auto"/>
        </w:rPr>
        <w:t>А где много кубиков?</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Как вы покажете,</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что кубиков много?</w:t>
      </w:r>
      <w:r>
        <w:rPr>
          <w:rFonts w:ascii="Times New Roman" w:cs="Times New Roman" w:eastAsia="Times New Roman" w:hAnsi="Times New Roman"/>
          <w:sz w:val="19"/>
          <w:szCs w:val="19"/>
          <w:color w:val="auto"/>
        </w:rPr>
        <w:t xml:space="preserve"> (Логопед побуждает детей показать жестом.)</w:t>
      </w:r>
    </w:p>
    <w:p>
      <w:pPr>
        <w:spacing w:after="0" w:line="12" w:lineRule="exact"/>
        <w:rPr>
          <w:sz w:val="20"/>
          <w:szCs w:val="20"/>
          <w:color w:val="auto"/>
        </w:rPr>
      </w:pPr>
    </w:p>
    <w:p>
      <w:pPr>
        <w:ind w:right="20"/>
        <w:spacing w:after="0" w:line="231" w:lineRule="auto"/>
        <w:rPr>
          <w:sz w:val="20"/>
          <w:szCs w:val="20"/>
          <w:color w:val="auto"/>
        </w:rPr>
      </w:pPr>
      <w:r>
        <w:rPr>
          <w:rFonts w:ascii="Times New Roman" w:cs="Times New Roman" w:eastAsia="Times New Roman" w:hAnsi="Times New Roman"/>
          <w:sz w:val="19"/>
          <w:szCs w:val="19"/>
          <w:i w:val="1"/>
          <w:iCs w:val="1"/>
          <w:color w:val="auto"/>
        </w:rPr>
        <w:t xml:space="preserve">А вот один кубик </w:t>
      </w:r>
      <w:r>
        <w:rPr>
          <w:rFonts w:ascii="Times New Roman" w:cs="Times New Roman" w:eastAsia="Times New Roman" w:hAnsi="Times New Roman"/>
          <w:sz w:val="19"/>
          <w:szCs w:val="19"/>
          <w:color w:val="auto"/>
        </w:rPr>
        <w:t>(логопед показывает).</w:t>
      </w:r>
      <w:r>
        <w:rPr>
          <w:rFonts w:ascii="Times New Roman" w:cs="Times New Roman" w:eastAsia="Times New Roman" w:hAnsi="Times New Roman"/>
          <w:sz w:val="19"/>
          <w:szCs w:val="19"/>
          <w:i w:val="1"/>
          <w:iCs w:val="1"/>
          <w:color w:val="auto"/>
        </w:rPr>
        <w:t xml:space="preserve"> Возьмите по одному кубику. Покажите, что кубик один. </w:t>
      </w:r>
      <w:r>
        <w:rPr>
          <w:rFonts w:ascii="Times New Roman" w:cs="Times New Roman" w:eastAsia="Times New Roman" w:hAnsi="Times New Roman"/>
          <w:sz w:val="19"/>
          <w:szCs w:val="19"/>
          <w:color w:val="auto"/>
        </w:rPr>
        <w:t>(Логопед побуждает детей</w:t>
      </w:r>
      <w:r>
        <w:rPr>
          <w:rFonts w:ascii="Times New Roman" w:cs="Times New Roman" w:eastAsia="Times New Roman" w:hAnsi="Times New Roman"/>
          <w:sz w:val="19"/>
          <w:szCs w:val="19"/>
          <w:i w:val="1"/>
          <w:iCs w:val="1"/>
          <w:color w:val="auto"/>
        </w:rPr>
        <w:t xml:space="preserve"> </w:t>
      </w:r>
      <w:r>
        <w:rPr>
          <w:rFonts w:ascii="Times New Roman" w:cs="Times New Roman" w:eastAsia="Times New Roman" w:hAnsi="Times New Roman"/>
          <w:sz w:val="19"/>
          <w:szCs w:val="19"/>
          <w:color w:val="auto"/>
        </w:rPr>
        <w:t>показать жестом.)</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Эту игру полезно повторять, используя разный предметный материал.</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Один – много</w:t>
      </w:r>
    </w:p>
    <w:p>
      <w:pPr>
        <w:spacing w:after="0" w:line="7" w:lineRule="exact"/>
        <w:rPr>
          <w:sz w:val="20"/>
          <w:szCs w:val="20"/>
          <w:color w:val="auto"/>
        </w:rPr>
      </w:pPr>
    </w:p>
    <w:p>
      <w:pPr>
        <w:ind w:right="20"/>
        <w:spacing w:after="0" w:line="234" w:lineRule="auto"/>
        <w:rPr>
          <w:sz w:val="20"/>
          <w:szCs w:val="20"/>
          <w:color w:val="auto"/>
        </w:rPr>
      </w:pPr>
      <w:r>
        <w:rPr>
          <w:rFonts w:ascii="Times New Roman" w:cs="Times New Roman" w:eastAsia="Times New Roman" w:hAnsi="Times New Roman"/>
          <w:sz w:val="19"/>
          <w:szCs w:val="19"/>
          <w:color w:val="auto"/>
        </w:rPr>
        <w:t xml:space="preserve">Цель. Научить детей понимать единственное и множественное число существительных, оканчивающихся в именительном падеже множественного числа на </w:t>
      </w:r>
      <w:r>
        <w:rPr>
          <w:rFonts w:ascii="Times New Roman" w:cs="Times New Roman" w:eastAsia="Times New Roman" w:hAnsi="Times New Roman"/>
          <w:sz w:val="19"/>
          <w:szCs w:val="19"/>
          <w:i w:val="1"/>
          <w:iCs w:val="1"/>
          <w:color w:val="auto"/>
        </w:rPr>
        <w:t>-ы</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(-и)</w:t>
      </w:r>
      <w:r>
        <w:rPr>
          <w:rFonts w:ascii="Times New Roman" w:cs="Times New Roman" w:eastAsia="Times New Roman" w:hAnsi="Times New Roman"/>
          <w:sz w:val="19"/>
          <w:szCs w:val="19"/>
          <w:color w:val="auto"/>
        </w:rPr>
        <w:t xml:space="preserve"> ( I I склонение).</w:t>
      </w:r>
    </w:p>
    <w:p>
      <w:pPr>
        <w:spacing w:after="0" w:line="19" w:lineRule="exact"/>
        <w:rPr>
          <w:sz w:val="20"/>
          <w:szCs w:val="20"/>
          <w:color w:val="auto"/>
        </w:rPr>
      </w:pPr>
    </w:p>
    <w:p>
      <w:pPr>
        <w:ind w:right="20"/>
        <w:spacing w:after="0" w:line="235" w:lineRule="auto"/>
        <w:rPr>
          <w:sz w:val="20"/>
          <w:szCs w:val="20"/>
          <w:color w:val="auto"/>
        </w:rPr>
      </w:pPr>
      <w:r>
        <w:rPr>
          <w:rFonts w:ascii="Times New Roman" w:cs="Times New Roman" w:eastAsia="Times New Roman" w:hAnsi="Times New Roman"/>
          <w:sz w:val="19"/>
          <w:szCs w:val="19"/>
          <w:color w:val="auto"/>
        </w:rPr>
        <w:t>Возьми шар — возьми шары, возьми мяч — возьми мячи, возьми гриб — возьми грибы, возьми цветок — возьми цветы. Возьми (дай): кубик — кубики, карандаш — карандаши, лопату — лопаты, книгу — книги, картинку — картинки; подай тетрадь — подай тетради.</w:t>
      </w:r>
    </w:p>
    <w:p>
      <w:pPr>
        <w:spacing w:after="0" w:line="5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9"/>
          <w:szCs w:val="19"/>
          <w:b w:val="1"/>
          <w:bCs w:val="1"/>
          <w:color w:val="auto"/>
        </w:rPr>
        <w:t>Один - много</w:t>
      </w:r>
    </w:p>
    <w:p>
      <w:pPr>
        <w:spacing w:after="0" w:line="57"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9"/>
          <w:szCs w:val="19"/>
          <w:u w:val="single" w:color="auto"/>
          <w:color w:val="auto"/>
        </w:rPr>
        <w:t>Цель.</w:t>
      </w:r>
      <w:r>
        <w:rPr>
          <w:rFonts w:ascii="Times New Roman" w:cs="Times New Roman" w:eastAsia="Times New Roman" w:hAnsi="Times New Roman"/>
          <w:sz w:val="19"/>
          <w:szCs w:val="19"/>
          <w:color w:val="auto"/>
        </w:rPr>
        <w:t xml:space="preserve"> Научить различать единственное и множественное число существительных, оканчивающихся в именительном падеже</w:t>
      </w:r>
    </w:p>
    <w:p>
      <w:pPr>
        <w:sectPr>
          <w:pgSz w:w="11900" w:h="16840" w:orient="portrait"/>
          <w:cols w:equalWidth="0" w:num="1">
            <w:col w:w="10220"/>
          </w:cols>
          <w:pgMar w:left="860" w:top="863" w:right="825" w:bottom="143" w:gutter="0" w:footer="0" w:header="0"/>
        </w:sectPr>
      </w:pPr>
    </w:p>
    <w:p>
      <w:pPr>
        <w:spacing w:after="0" w:line="73"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0"/>
          <w:szCs w:val="20"/>
          <w:color w:val="auto"/>
        </w:rPr>
        <w:t>7</w:t>
      </w:r>
    </w:p>
    <w:p>
      <w:pPr>
        <w:sectPr>
          <w:pgSz w:w="11900" w:h="16840" w:orient="portrait"/>
          <w:cols w:equalWidth="0" w:num="1">
            <w:col w:w="10220"/>
          </w:cols>
          <w:pgMar w:left="860" w:top="863" w:right="825" w:bottom="143" w:gutter="0" w:footer="0" w:header="0"/>
          <w:type w:val="continuous"/>
        </w:sectPr>
      </w:pPr>
    </w:p>
    <w:p>
      <w:pPr>
        <w:ind w:left="29"/>
        <w:spacing w:after="0"/>
        <w:rPr>
          <w:sz w:val="20"/>
          <w:szCs w:val="20"/>
          <w:color w:val="auto"/>
        </w:rPr>
      </w:pPr>
      <w:r>
        <w:rPr>
          <w:rFonts w:ascii="Times New Roman" w:cs="Times New Roman" w:eastAsia="Times New Roman" w:hAnsi="Times New Roman"/>
          <w:sz w:val="19"/>
          <w:szCs w:val="19"/>
          <w:color w:val="auto"/>
        </w:rPr>
        <w:t xml:space="preserve">множественного числа на </w:t>
      </w:r>
      <w:r>
        <w:rPr>
          <w:rFonts w:ascii="Times New Roman" w:cs="Times New Roman" w:eastAsia="Times New Roman" w:hAnsi="Times New Roman"/>
          <w:sz w:val="19"/>
          <w:szCs w:val="19"/>
          <w:i w:val="1"/>
          <w:iCs w:val="1"/>
          <w:color w:val="auto"/>
        </w:rPr>
        <w:t>-а</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(-я)</w:t>
      </w:r>
      <w:r>
        <w:rPr>
          <w:rFonts w:ascii="Times New Roman" w:cs="Times New Roman" w:eastAsia="Times New Roman" w:hAnsi="Times New Roman"/>
          <w:sz w:val="19"/>
          <w:szCs w:val="19"/>
          <w:color w:val="auto"/>
        </w:rPr>
        <w:t xml:space="preserve"> (II склонение).</w:t>
      </w:r>
    </w:p>
    <w:p>
      <w:pPr>
        <w:spacing w:after="0" w:line="2" w:lineRule="exact"/>
        <w:rPr>
          <w:sz w:val="20"/>
          <w:szCs w:val="20"/>
          <w:color w:val="auto"/>
        </w:rPr>
      </w:pPr>
    </w:p>
    <w:p>
      <w:pPr>
        <w:ind w:left="69"/>
        <w:spacing w:after="0"/>
        <w:rPr>
          <w:sz w:val="20"/>
          <w:szCs w:val="20"/>
          <w:color w:val="auto"/>
        </w:rPr>
      </w:pPr>
      <w:r>
        <w:rPr>
          <w:rFonts w:ascii="Times New Roman" w:cs="Times New Roman" w:eastAsia="Times New Roman" w:hAnsi="Times New Roman"/>
          <w:sz w:val="19"/>
          <w:szCs w:val="19"/>
          <w:color w:val="auto"/>
        </w:rPr>
        <w:t>Покажи, где нарисован(ы) дом(а).</w:t>
      </w:r>
    </w:p>
    <w:p>
      <w:pPr>
        <w:ind w:left="9"/>
        <w:spacing w:after="0" w:line="236" w:lineRule="auto"/>
        <w:tabs>
          <w:tab w:leader="none" w:pos="2929" w:val="left"/>
        </w:tabs>
        <w:rPr>
          <w:sz w:val="20"/>
          <w:szCs w:val="20"/>
          <w:color w:val="auto"/>
        </w:rPr>
      </w:pPr>
      <w:r>
        <w:rPr>
          <w:rFonts w:ascii="Times New Roman" w:cs="Times New Roman" w:eastAsia="Times New Roman" w:hAnsi="Times New Roman"/>
          <w:sz w:val="19"/>
          <w:szCs w:val="19"/>
          <w:color w:val="auto"/>
        </w:rPr>
        <w:t>дом — дома</w:t>
      </w:r>
      <w:r>
        <w:rPr>
          <w:sz w:val="20"/>
          <w:szCs w:val="20"/>
          <w:color w:val="auto"/>
        </w:rPr>
        <w:tab/>
      </w:r>
      <w:r>
        <w:rPr>
          <w:rFonts w:ascii="Times New Roman" w:cs="Times New Roman" w:eastAsia="Times New Roman" w:hAnsi="Times New Roman"/>
          <w:sz w:val="19"/>
          <w:szCs w:val="19"/>
          <w:color w:val="auto"/>
        </w:rPr>
        <w:t>перо — перья</w:t>
      </w:r>
    </w:p>
    <w:p>
      <w:pPr>
        <w:spacing w:after="0" w:line="2" w:lineRule="exact"/>
        <w:rPr>
          <w:sz w:val="20"/>
          <w:szCs w:val="20"/>
          <w:color w:val="auto"/>
        </w:rPr>
      </w:pPr>
    </w:p>
    <w:p>
      <w:pPr>
        <w:ind w:left="9"/>
        <w:spacing w:after="0"/>
        <w:tabs>
          <w:tab w:leader="none" w:pos="2929" w:val="left"/>
        </w:tabs>
        <w:rPr>
          <w:sz w:val="20"/>
          <w:szCs w:val="20"/>
          <w:color w:val="auto"/>
        </w:rPr>
      </w:pPr>
      <w:r>
        <w:rPr>
          <w:rFonts w:ascii="Times New Roman" w:cs="Times New Roman" w:eastAsia="Times New Roman" w:hAnsi="Times New Roman"/>
          <w:sz w:val="19"/>
          <w:szCs w:val="19"/>
          <w:color w:val="auto"/>
        </w:rPr>
        <w:t>стул — стулья</w:t>
      </w:r>
      <w:r>
        <w:rPr>
          <w:sz w:val="20"/>
          <w:szCs w:val="20"/>
          <w:color w:val="auto"/>
        </w:rPr>
        <w:tab/>
      </w:r>
      <w:r>
        <w:rPr>
          <w:rFonts w:ascii="Times New Roman" w:cs="Times New Roman" w:eastAsia="Times New Roman" w:hAnsi="Times New Roman"/>
          <w:sz w:val="18"/>
          <w:szCs w:val="18"/>
          <w:color w:val="auto"/>
        </w:rPr>
        <w:t>лист — листья</w:t>
      </w:r>
    </w:p>
    <w:p>
      <w:pPr>
        <w:spacing w:after="0" w:line="2" w:lineRule="exact"/>
        <w:rPr>
          <w:sz w:val="20"/>
          <w:szCs w:val="20"/>
          <w:color w:val="auto"/>
        </w:rPr>
      </w:pPr>
    </w:p>
    <w:p>
      <w:pPr>
        <w:ind w:left="9"/>
        <w:spacing w:after="0"/>
        <w:tabs>
          <w:tab w:leader="none" w:pos="2929" w:val="left"/>
        </w:tabs>
        <w:rPr>
          <w:sz w:val="20"/>
          <w:szCs w:val="20"/>
          <w:color w:val="auto"/>
        </w:rPr>
      </w:pPr>
      <w:r>
        <w:rPr>
          <w:rFonts w:ascii="Times New Roman" w:cs="Times New Roman" w:eastAsia="Times New Roman" w:hAnsi="Times New Roman"/>
          <w:sz w:val="19"/>
          <w:szCs w:val="19"/>
          <w:color w:val="auto"/>
        </w:rPr>
        <w:t>глаз — глаза</w:t>
      </w:r>
      <w:r>
        <w:rPr>
          <w:sz w:val="20"/>
          <w:szCs w:val="20"/>
          <w:color w:val="auto"/>
        </w:rPr>
        <w:tab/>
      </w:r>
      <w:r>
        <w:rPr>
          <w:rFonts w:ascii="Times New Roman" w:cs="Times New Roman" w:eastAsia="Times New Roman" w:hAnsi="Times New Roman"/>
          <w:sz w:val="18"/>
          <w:szCs w:val="18"/>
          <w:color w:val="auto"/>
        </w:rPr>
        <w:t>дерево — деревья</w:t>
      </w:r>
    </w:p>
    <w:p>
      <w:pPr>
        <w:spacing w:after="0" w:line="217" w:lineRule="exact"/>
        <w:rPr>
          <w:sz w:val="20"/>
          <w:szCs w:val="20"/>
          <w:color w:val="auto"/>
        </w:rPr>
      </w:pPr>
    </w:p>
    <w:p>
      <w:pPr>
        <w:jc w:val="center"/>
        <w:ind w:right="-228"/>
        <w:spacing w:after="0"/>
        <w:rPr>
          <w:sz w:val="20"/>
          <w:szCs w:val="20"/>
          <w:color w:val="auto"/>
        </w:rPr>
      </w:pPr>
      <w:r>
        <w:rPr>
          <w:rFonts w:ascii="Times New Roman" w:cs="Times New Roman" w:eastAsia="Times New Roman" w:hAnsi="Times New Roman"/>
          <w:sz w:val="19"/>
          <w:szCs w:val="19"/>
          <w:b w:val="1"/>
          <w:bCs w:val="1"/>
          <w:color w:val="auto"/>
        </w:rPr>
        <w:t>Советы родителям о создании дома речевой среды.</w:t>
      </w:r>
    </w:p>
    <w:p>
      <w:pPr>
        <w:spacing w:after="0" w:line="13" w:lineRule="exact"/>
        <w:rPr>
          <w:sz w:val="20"/>
          <w:szCs w:val="20"/>
          <w:color w:val="auto"/>
        </w:rPr>
      </w:pPr>
    </w:p>
    <w:p>
      <w:pPr>
        <w:jc w:val="both"/>
        <w:ind w:left="9" w:firstLine="310"/>
        <w:spacing w:after="0" w:line="253" w:lineRule="auto"/>
        <w:rPr>
          <w:sz w:val="20"/>
          <w:szCs w:val="20"/>
          <w:color w:val="auto"/>
        </w:rPr>
      </w:pPr>
      <w:r>
        <w:rPr>
          <w:rFonts w:ascii="Times New Roman" w:cs="Times New Roman" w:eastAsia="Times New Roman" w:hAnsi="Times New Roman"/>
          <w:sz w:val="18"/>
          <w:szCs w:val="18"/>
          <w:color w:val="auto"/>
        </w:rPr>
        <w:t>Родители должны постоянно беседовать с ребенком. Необходимо многократно проговаривать все режимные моменты, все действия, которые совершает ребенок или совершают родители с ребенком с ребенком. При этом взрослый должен говорить простыми короткими предложениями из 2-4 слов, делать паузы, повторять по несколько раз одни и те же словосочетания, меняя интонации, силу голоса. Слова произносить надо четко, с выделением ударного слога, для чего ударный слог немного растягивается. Взрослый часто должен обращается к ребенку, задавать вопросы. Но не следует требовать от малыша немедленного ответа. Таким образом, взрослый задает вопрос, делает паузу, затем отвечает на вопрос сам. После то как ребенок много раз 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какое-нибудь действие.</w:t>
      </w:r>
    </w:p>
    <w:p>
      <w:pPr>
        <w:ind w:left="269"/>
        <w:spacing w:after="0" w:line="227" w:lineRule="auto"/>
        <w:rPr>
          <w:sz w:val="20"/>
          <w:szCs w:val="20"/>
          <w:color w:val="auto"/>
        </w:rPr>
      </w:pPr>
      <w:r>
        <w:rPr>
          <w:rFonts w:ascii="Times New Roman" w:cs="Times New Roman" w:eastAsia="Times New Roman" w:hAnsi="Times New Roman"/>
          <w:sz w:val="19"/>
          <w:szCs w:val="19"/>
          <w:color w:val="auto"/>
        </w:rPr>
        <w:t>Примеры проговаривания взрослым различных ситуаций.</w:t>
      </w:r>
    </w:p>
    <w:p>
      <w:pPr>
        <w:spacing w:after="0" w:line="13" w:lineRule="exact"/>
        <w:rPr>
          <w:sz w:val="20"/>
          <w:szCs w:val="20"/>
          <w:color w:val="auto"/>
        </w:rPr>
      </w:pPr>
    </w:p>
    <w:p>
      <w:pPr>
        <w:ind w:left="269"/>
        <w:spacing w:after="0"/>
        <w:rPr>
          <w:sz w:val="20"/>
          <w:szCs w:val="20"/>
          <w:color w:val="auto"/>
        </w:rPr>
      </w:pPr>
      <w:r>
        <w:rPr>
          <w:rFonts w:ascii="Times New Roman" w:cs="Times New Roman" w:eastAsia="Times New Roman" w:hAnsi="Times New Roman"/>
          <w:sz w:val="18"/>
          <w:szCs w:val="18"/>
          <w:b w:val="1"/>
          <w:bCs w:val="1"/>
          <w:i w:val="1"/>
          <w:iCs w:val="1"/>
          <w:color w:val="auto"/>
        </w:rPr>
        <w:t xml:space="preserve">Умывание. </w:t>
      </w:r>
      <w:r>
        <w:rPr>
          <w:rFonts w:ascii="Times New Roman" w:cs="Times New Roman" w:eastAsia="Times New Roman" w:hAnsi="Times New Roman"/>
          <w:sz w:val="18"/>
          <w:szCs w:val="18"/>
          <w:i w:val="1"/>
          <w:iCs w:val="1"/>
          <w:color w:val="auto"/>
        </w:rPr>
        <w:t>Идем умываться.</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Давай откроем кран.</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Нет,</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не в ту сторону,</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другую.</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Вот так.</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А где мыло?</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Вот мыло.</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Бери мыло</w:t>
      </w:r>
    </w:p>
    <w:p>
      <w:pPr>
        <w:spacing w:after="0" w:line="13" w:lineRule="exact"/>
        <w:rPr>
          <w:sz w:val="20"/>
          <w:szCs w:val="20"/>
          <w:color w:val="auto"/>
        </w:rPr>
      </w:pPr>
    </w:p>
    <w:p>
      <w:pPr>
        <w:jc w:val="both"/>
        <w:ind w:left="9" w:hanging="9"/>
        <w:spacing w:after="0" w:line="268" w:lineRule="auto"/>
        <w:tabs>
          <w:tab w:leader="none" w:pos="154" w:val="left"/>
        </w:tabs>
        <w:numPr>
          <w:ilvl w:val="0"/>
          <w:numId w:val="27"/>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i w:val="1"/>
          <w:iCs w:val="1"/>
          <w:color w:val="auto"/>
        </w:rPr>
        <w:t>намыливай руки. Клади мыло, в мыльницу. Давай я тебе помогу. Три руки хорошенько. Теперь давай смоем мыло. Подставляй руки под водичку — вот так. Теперь давай умоем личико — вот так. Набери воды в ладошки и потри личико. Закрой кран. Теперь давай стряхнем воду с ручек — вот так. Где полотенце? Бери полотенце, вытирай лицо и руки. Молодец. Смотри, какой чистенький стал.</w:t>
      </w:r>
    </w:p>
    <w:p>
      <w:pPr>
        <w:jc w:val="both"/>
        <w:ind w:left="9" w:firstLine="255"/>
        <w:spacing w:after="0" w:line="253" w:lineRule="auto"/>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8"/>
          <w:szCs w:val="18"/>
          <w:b w:val="1"/>
          <w:bCs w:val="1"/>
          <w:i w:val="1"/>
          <w:iCs w:val="1"/>
          <w:color w:val="auto"/>
        </w:rPr>
        <w:t xml:space="preserve">Сборы на прогулку. </w:t>
      </w:r>
      <w:r>
        <w:rPr>
          <w:rFonts w:ascii="Times New Roman" w:cs="Times New Roman" w:eastAsia="Times New Roman" w:hAnsi="Times New Roman"/>
          <w:sz w:val="18"/>
          <w:szCs w:val="18"/>
          <w:color w:val="auto"/>
        </w:rPr>
        <w:t>(Все необходимые вещи разложены на стульчике.)</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Сейчас мы с тобой пойдем гулять.</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Найди,</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где у нас</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 xml:space="preserve">лежат штанишки. Вот они. Давай наденем штанишки — вот так. Сначала на одну ножку, потом на другую ножку. Теперь застегнем пуговичку. Покажи, где пуговичка. Неси кофточку. Ой, какая красивая, теплая кофточка! А это что у кофточки? Кармашек. Найди, где на кофточке спрятался мишка. Правильно, вот он. А где цветочек? Тут. Давай наденем кофточку. </w:t>
      </w:r>
      <w:r>
        <w:rPr>
          <w:rFonts w:ascii="Times New Roman" w:cs="Times New Roman" w:eastAsia="Times New Roman" w:hAnsi="Times New Roman"/>
          <w:sz w:val="18"/>
          <w:szCs w:val="18"/>
          <w:color w:val="auto"/>
        </w:rPr>
        <w:t>(И т.д.)</w:t>
      </w:r>
    </w:p>
    <w:p>
      <w:pPr>
        <w:spacing w:after="0" w:line="2" w:lineRule="exact"/>
        <w:rPr>
          <w:rFonts w:ascii="Times New Roman" w:cs="Times New Roman" w:eastAsia="Times New Roman" w:hAnsi="Times New Roman"/>
          <w:sz w:val="17"/>
          <w:szCs w:val="17"/>
          <w:i w:val="1"/>
          <w:iCs w:val="1"/>
          <w:color w:val="auto"/>
        </w:rPr>
      </w:pPr>
    </w:p>
    <w:p>
      <w:pPr>
        <w:jc w:val="both"/>
        <w:ind w:left="9" w:firstLine="255"/>
        <w:spacing w:after="0" w:line="236" w:lineRule="auto"/>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9"/>
          <w:szCs w:val="19"/>
          <w:b w:val="1"/>
          <w:bCs w:val="1"/>
          <w:i w:val="1"/>
          <w:iCs w:val="1"/>
          <w:color w:val="auto"/>
        </w:rPr>
        <w:t>На прогулке</w:t>
      </w:r>
      <w:r>
        <w:rPr>
          <w:rFonts w:ascii="Times New Roman" w:cs="Times New Roman" w:eastAsia="Times New Roman" w:hAnsi="Times New Roman"/>
          <w:sz w:val="19"/>
          <w:szCs w:val="19"/>
          <w:i w:val="1"/>
          <w:iCs w:val="1"/>
          <w:color w:val="auto"/>
        </w:rPr>
        <w:t>.</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Посмотри,</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какая сегодня погода.</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Да,</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дождик идет.</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Надевай капюшон.</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А я раскрою зонтик.</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Вот так.</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Теперь можно</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 xml:space="preserve">гулять. А что это на дорожке? Это лужа. В луже водичка. Дождик капал, капал — и получилась лужа. Пойдем дальше. Вот дерево. Посмотри, что это под деревом? Это листочки упали. Вот желтый листок. А этот листок, какого цвета? Красный листок. Много листочков. Покажи, как много листочков. </w:t>
      </w:r>
      <w:r>
        <w:rPr>
          <w:rFonts w:ascii="Times New Roman" w:cs="Times New Roman" w:eastAsia="Times New Roman" w:hAnsi="Times New Roman"/>
          <w:sz w:val="19"/>
          <w:szCs w:val="19"/>
          <w:color w:val="auto"/>
        </w:rPr>
        <w:t>(И т.д.)</w:t>
      </w:r>
    </w:p>
    <w:p>
      <w:pPr>
        <w:spacing w:after="0" w:line="10" w:lineRule="exact"/>
        <w:rPr>
          <w:rFonts w:ascii="Times New Roman" w:cs="Times New Roman" w:eastAsia="Times New Roman" w:hAnsi="Times New Roman"/>
          <w:sz w:val="17"/>
          <w:szCs w:val="17"/>
          <w:i w:val="1"/>
          <w:iCs w:val="1"/>
          <w:color w:val="auto"/>
        </w:rPr>
      </w:pPr>
    </w:p>
    <w:p>
      <w:pPr>
        <w:jc w:val="both"/>
        <w:ind w:left="9" w:firstLine="240"/>
        <w:spacing w:after="0" w:line="253" w:lineRule="auto"/>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8"/>
          <w:szCs w:val="18"/>
          <w:b w:val="1"/>
          <w:bCs w:val="1"/>
          <w:i w:val="1"/>
          <w:iCs w:val="1"/>
          <w:color w:val="auto"/>
        </w:rPr>
        <w:t xml:space="preserve">Приготовление </w:t>
      </w:r>
      <w:r>
        <w:rPr>
          <w:rFonts w:ascii="Times New Roman" w:cs="Times New Roman" w:eastAsia="Times New Roman" w:hAnsi="Times New Roman"/>
          <w:sz w:val="18"/>
          <w:szCs w:val="18"/>
          <w:i w:val="1"/>
          <w:iCs w:val="1"/>
          <w:color w:val="auto"/>
        </w:rPr>
        <w:t>обеда.</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(Во время совместного приготовления еды соблюдайте осторожность,</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страхуйте ребенка.)</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Я готовлю</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 xml:space="preserve">суп. Будешь мне помогать? Вот кастрюля. Нальем в кастрюлю водичку и поставим на плиту. Будем варить суп. Вот картошка. А это нож. Он острый, тебе трогать нельзя. Я порезала картошку, смотри, получились кусочки. А ты бросай кусочки картошки в кастрюльку. Осторожно, плита горячая! А это что? Морковка и лук. Бросай в кастрюлю. Теперь давай помешаем. Чем будешь суп мешать? </w:t>
      </w:r>
      <w:r>
        <w:rPr>
          <w:rFonts w:ascii="Times New Roman" w:cs="Times New Roman" w:eastAsia="Times New Roman" w:hAnsi="Times New Roman"/>
          <w:sz w:val="18"/>
          <w:szCs w:val="18"/>
          <w:color w:val="auto"/>
        </w:rPr>
        <w:t>(Предложите ребенку на выбор вилку,</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ложку,</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лопатку,</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половник,</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палочку.)</w:t>
      </w:r>
      <w:r>
        <w:rPr>
          <w:rFonts w:ascii="Times New Roman" w:cs="Times New Roman" w:eastAsia="Times New Roman" w:hAnsi="Times New Roman"/>
          <w:sz w:val="18"/>
          <w:szCs w:val="18"/>
          <w:i w:val="1"/>
          <w:iCs w:val="1"/>
          <w:color w:val="auto"/>
        </w:rPr>
        <w:t xml:space="preserve"> А теперь посоли суп. Вот так. </w:t>
      </w:r>
      <w:r>
        <w:rPr>
          <w:rFonts w:ascii="Times New Roman" w:cs="Times New Roman" w:eastAsia="Times New Roman" w:hAnsi="Times New Roman"/>
          <w:sz w:val="18"/>
          <w:szCs w:val="18"/>
          <w:color w:val="auto"/>
        </w:rPr>
        <w:t>(И т.д.)</w:t>
      </w:r>
    </w:p>
    <w:p>
      <w:pPr>
        <w:ind w:left="249"/>
        <w:spacing w:after="0"/>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9"/>
          <w:szCs w:val="19"/>
          <w:b w:val="1"/>
          <w:bCs w:val="1"/>
          <w:i w:val="1"/>
          <w:iCs w:val="1"/>
          <w:color w:val="auto"/>
        </w:rPr>
        <w:t xml:space="preserve">Построим домик. </w:t>
      </w:r>
      <w:r>
        <w:rPr>
          <w:rFonts w:ascii="Times New Roman" w:cs="Times New Roman" w:eastAsia="Times New Roman" w:hAnsi="Times New Roman"/>
          <w:sz w:val="19"/>
          <w:szCs w:val="19"/>
          <w:color w:val="auto"/>
        </w:rPr>
        <w:t>(Используется набор деревянных  или  пластмассовых  кубиков).</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Смотри,</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i w:val="1"/>
          <w:iCs w:val="1"/>
          <w:color w:val="auto"/>
        </w:rPr>
        <w:t>какие у нас  есть  кубики.</w:t>
      </w:r>
    </w:p>
    <w:p>
      <w:pPr>
        <w:spacing w:after="0" w:line="12" w:lineRule="exact"/>
        <w:rPr>
          <w:rFonts w:ascii="Times New Roman" w:cs="Times New Roman" w:eastAsia="Times New Roman" w:hAnsi="Times New Roman"/>
          <w:sz w:val="17"/>
          <w:szCs w:val="17"/>
          <w:i w:val="1"/>
          <w:iCs w:val="1"/>
          <w:color w:val="auto"/>
        </w:rPr>
      </w:pPr>
    </w:p>
    <w:p>
      <w:pPr>
        <w:jc w:val="both"/>
        <w:ind w:left="9"/>
        <w:spacing w:after="0" w:line="235" w:lineRule="auto"/>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9"/>
          <w:szCs w:val="19"/>
          <w:i w:val="1"/>
          <w:iCs w:val="1"/>
          <w:color w:val="auto"/>
        </w:rPr>
        <w:t xml:space="preserve">Покажи, где красный кубик. Правильно, вот он. А где желтый? А где кубик синего цвета? Вот тут. Давай построим из кубиков домик. Какой будет домик — большой или маленький? Покажи. Большой? Хорошо. Вот я поставила кубики. Теперь ты ставь. Ставь вот сюда. </w:t>
      </w:r>
      <w:r>
        <w:rPr>
          <w:rFonts w:ascii="Times New Roman" w:cs="Times New Roman" w:eastAsia="Times New Roman" w:hAnsi="Times New Roman"/>
          <w:sz w:val="19"/>
          <w:szCs w:val="19"/>
          <w:color w:val="auto"/>
        </w:rPr>
        <w:t>(И т.д.)</w:t>
      </w:r>
    </w:p>
    <w:p>
      <w:pPr>
        <w:spacing w:after="0" w:line="13" w:lineRule="exact"/>
        <w:rPr>
          <w:rFonts w:ascii="Times New Roman" w:cs="Times New Roman" w:eastAsia="Times New Roman" w:hAnsi="Times New Roman"/>
          <w:sz w:val="17"/>
          <w:szCs w:val="17"/>
          <w:i w:val="1"/>
          <w:iCs w:val="1"/>
          <w:color w:val="auto"/>
        </w:rPr>
      </w:pPr>
    </w:p>
    <w:p>
      <w:pPr>
        <w:ind w:left="9" w:right="20" w:firstLine="255"/>
        <w:spacing w:after="0" w:line="232" w:lineRule="auto"/>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9"/>
          <w:szCs w:val="19"/>
          <w:color w:val="auto"/>
        </w:rPr>
        <w:t>Рассмотренные выше направления, задачи и приёмы должны, выступать в качестве основных ориентиров в планировании коррекционной работы с безречевыми детьми и составлении прогноза.</w:t>
      </w:r>
    </w:p>
    <w:p>
      <w:pPr>
        <w:spacing w:after="0" w:line="222" w:lineRule="exact"/>
        <w:rPr>
          <w:sz w:val="20"/>
          <w:szCs w:val="20"/>
          <w:color w:val="auto"/>
        </w:rPr>
      </w:pPr>
    </w:p>
    <w:p>
      <w:pPr>
        <w:ind w:left="289"/>
        <w:spacing w:after="0"/>
        <w:rPr>
          <w:sz w:val="20"/>
          <w:szCs w:val="20"/>
          <w:color w:val="auto"/>
        </w:rPr>
      </w:pPr>
      <w:r>
        <w:rPr>
          <w:rFonts w:ascii="Times New Roman" w:cs="Times New Roman" w:eastAsia="Times New Roman" w:hAnsi="Times New Roman"/>
          <w:sz w:val="19"/>
          <w:szCs w:val="19"/>
          <w:color w:val="auto"/>
        </w:rPr>
        <w:t>Литература:</w:t>
      </w:r>
    </w:p>
    <w:p>
      <w:pPr>
        <w:ind w:left="549" w:hanging="269"/>
        <w:spacing w:after="0" w:line="236" w:lineRule="auto"/>
        <w:tabs>
          <w:tab w:leader="none" w:pos="549" w:val="left"/>
        </w:tabs>
        <w:numPr>
          <w:ilvl w:val="1"/>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Генфон С.С. Характеристика бе зречевых детей. Нарушения речи и голоса у детей / Под ред. С.С. Ляпидевского</w:t>
      </w:r>
    </w:p>
    <w:p>
      <w:pPr>
        <w:spacing w:after="0" w:line="1" w:lineRule="exact"/>
        <w:rPr>
          <w:rFonts w:ascii="Times New Roman" w:cs="Times New Roman" w:eastAsia="Times New Roman" w:hAnsi="Times New Roman"/>
          <w:sz w:val="19"/>
          <w:szCs w:val="19"/>
          <w:color w:val="auto"/>
        </w:rPr>
      </w:pPr>
    </w:p>
    <w:p>
      <w:pPr>
        <w:ind w:left="149" w:hanging="149"/>
        <w:spacing w:after="0"/>
        <w:tabs>
          <w:tab w:leader="none" w:pos="149" w:val="left"/>
        </w:tabs>
        <w:numPr>
          <w:ilvl w:val="0"/>
          <w:numId w:val="2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С.Н. Шаховской. М.: Просвещение. 1975.</w:t>
      </w:r>
    </w:p>
    <w:p>
      <w:pPr>
        <w:spacing w:after="0" w:line="1" w:lineRule="exact"/>
        <w:rPr>
          <w:rFonts w:ascii="Times New Roman" w:cs="Times New Roman" w:eastAsia="Times New Roman" w:hAnsi="Times New Roman"/>
          <w:sz w:val="19"/>
          <w:szCs w:val="19"/>
          <w:color w:val="auto"/>
        </w:rPr>
      </w:pPr>
    </w:p>
    <w:p>
      <w:pPr>
        <w:ind w:left="549" w:hanging="269"/>
        <w:spacing w:after="0"/>
        <w:tabs>
          <w:tab w:leader="none" w:pos="549" w:val="left"/>
        </w:tabs>
        <w:numPr>
          <w:ilvl w:val="1"/>
          <w:numId w:val="2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Гриншпун Б.М. О принципах логопедической работы на начальных этапах формирования речи у моторных</w:t>
      </w:r>
    </w:p>
    <w:p>
      <w:pPr>
        <w:spacing w:after="0" w:line="2" w:lineRule="exact"/>
        <w:rPr>
          <w:sz w:val="20"/>
          <w:szCs w:val="20"/>
          <w:color w:val="auto"/>
        </w:rPr>
      </w:pPr>
    </w:p>
    <w:p>
      <w:pPr>
        <w:ind w:left="9"/>
        <w:spacing w:after="0"/>
        <w:tabs>
          <w:tab w:leader="none" w:pos="869" w:val="left"/>
          <w:tab w:leader="none" w:pos="1069" w:val="left"/>
          <w:tab w:leader="none" w:pos="2369" w:val="left"/>
          <w:tab w:leader="none" w:pos="2709" w:val="left"/>
        </w:tabs>
        <w:rPr>
          <w:sz w:val="20"/>
          <w:szCs w:val="20"/>
          <w:color w:val="auto"/>
        </w:rPr>
      </w:pPr>
      <w:r>
        <w:rPr>
          <w:rFonts w:ascii="Times New Roman" w:cs="Times New Roman" w:eastAsia="Times New Roman" w:hAnsi="Times New Roman"/>
          <w:sz w:val="19"/>
          <w:szCs w:val="19"/>
          <w:color w:val="auto"/>
        </w:rPr>
        <w:t>алаликов</w:t>
      </w:r>
      <w:r>
        <w:rPr>
          <w:sz w:val="20"/>
          <w:szCs w:val="20"/>
          <w:color w:val="auto"/>
        </w:rPr>
        <w:tab/>
      </w:r>
      <w:r>
        <w:rPr>
          <w:rFonts w:ascii="Times New Roman" w:cs="Times New Roman" w:eastAsia="Times New Roman" w:hAnsi="Times New Roman"/>
          <w:sz w:val="19"/>
          <w:szCs w:val="19"/>
          <w:color w:val="auto"/>
        </w:rPr>
        <w:t>/</w:t>
      </w:r>
      <w:r>
        <w:rPr>
          <w:sz w:val="20"/>
          <w:szCs w:val="20"/>
          <w:color w:val="auto"/>
        </w:rPr>
        <w:tab/>
      </w:r>
      <w:r>
        <w:rPr>
          <w:rFonts w:ascii="Times New Roman" w:cs="Times New Roman" w:eastAsia="Times New Roman" w:hAnsi="Times New Roman"/>
          <w:sz w:val="19"/>
          <w:szCs w:val="19"/>
          <w:color w:val="auto"/>
        </w:rPr>
        <w:t>Хрестоматия</w:t>
        <w:tab/>
        <w:t>по</w:t>
        <w:tab/>
        <w:t>логопедии (извлечения и тесты): Учебное пособие // Под ред. Л.С. Волковой и В.И.</w:t>
      </w:r>
    </w:p>
    <w:p>
      <w:pPr>
        <w:ind w:left="9"/>
        <w:spacing w:after="0" w:line="236" w:lineRule="auto"/>
        <w:rPr>
          <w:sz w:val="20"/>
          <w:szCs w:val="20"/>
          <w:color w:val="auto"/>
        </w:rPr>
      </w:pPr>
      <w:r>
        <w:rPr>
          <w:rFonts w:ascii="Times New Roman" w:cs="Times New Roman" w:eastAsia="Times New Roman" w:hAnsi="Times New Roman"/>
          <w:sz w:val="19"/>
          <w:szCs w:val="19"/>
          <w:color w:val="auto"/>
        </w:rPr>
        <w:t>Селиверстова. М.: Гуманит. изд. центр ВЛАДОС.</w:t>
      </w:r>
    </w:p>
    <w:p>
      <w:pPr>
        <w:spacing w:after="0" w:line="13" w:lineRule="exact"/>
        <w:rPr>
          <w:sz w:val="20"/>
          <w:szCs w:val="20"/>
          <w:color w:val="auto"/>
        </w:rPr>
      </w:pPr>
    </w:p>
    <w:p>
      <w:pPr>
        <w:ind w:left="9" w:firstLine="271"/>
        <w:spacing w:after="0" w:line="234" w:lineRule="auto"/>
        <w:tabs>
          <w:tab w:leader="none" w:pos="564" w:val="left"/>
        </w:tabs>
        <w:numPr>
          <w:ilvl w:val="1"/>
          <w:numId w:val="3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Голубева Л.П. Развитие речи неговорящих детей / Хрестоматия по логопедии (извлечения и тесты): Учебное пособие // Под ред. Л .С. Волко вой и В.И. Селиверстова. - М.: Гуманит. изд. центр ВЛАДОС.</w:t>
      </w:r>
    </w:p>
    <w:p>
      <w:pPr>
        <w:spacing w:after="0" w:line="8" w:lineRule="exact"/>
        <w:rPr>
          <w:rFonts w:ascii="Times New Roman" w:cs="Times New Roman" w:eastAsia="Times New Roman" w:hAnsi="Times New Roman"/>
          <w:sz w:val="19"/>
          <w:szCs w:val="19"/>
          <w:color w:val="auto"/>
        </w:rPr>
      </w:pPr>
    </w:p>
    <w:p>
      <w:pPr>
        <w:ind w:left="9" w:firstLine="271"/>
        <w:spacing w:after="0" w:line="234" w:lineRule="auto"/>
        <w:tabs>
          <w:tab w:leader="none" w:pos="564" w:val="left"/>
        </w:tabs>
        <w:numPr>
          <w:ilvl w:val="1"/>
          <w:numId w:val="3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 xml:space="preserve">Дедюхина Г.В., Кириллова Е.В. Учимся говорить. </w:t>
      </w:r>
      <w:r>
        <w:rPr>
          <w:rFonts w:ascii="Times New Roman" w:cs="Times New Roman" w:eastAsia="Times New Roman" w:hAnsi="Times New Roman"/>
          <w:sz w:val="19"/>
          <w:szCs w:val="19"/>
          <w:i w:val="1"/>
          <w:iCs w:val="1"/>
          <w:color w:val="auto"/>
        </w:rPr>
        <w:t>55</w:t>
      </w:r>
      <w:r>
        <w:rPr>
          <w:rFonts w:ascii="Times New Roman" w:cs="Times New Roman" w:eastAsia="Times New Roman" w:hAnsi="Times New Roman"/>
          <w:sz w:val="19"/>
          <w:szCs w:val="19"/>
          <w:color w:val="auto"/>
        </w:rPr>
        <w:t xml:space="preserve"> способов общения с неговорящим ре бёнком. М.:Издательский центр «Техинформ» МАИ. 1997.</w:t>
      </w:r>
    </w:p>
    <w:p>
      <w:pPr>
        <w:spacing w:after="0" w:line="13" w:lineRule="exact"/>
        <w:rPr>
          <w:rFonts w:ascii="Times New Roman" w:cs="Times New Roman" w:eastAsia="Times New Roman" w:hAnsi="Times New Roman"/>
          <w:sz w:val="19"/>
          <w:szCs w:val="19"/>
          <w:color w:val="auto"/>
        </w:rPr>
      </w:pPr>
    </w:p>
    <w:p>
      <w:pPr>
        <w:ind w:left="9" w:right="20" w:firstLine="271"/>
        <w:spacing w:after="0" w:line="231" w:lineRule="auto"/>
        <w:tabs>
          <w:tab w:leader="none" w:pos="564" w:val="left"/>
        </w:tabs>
        <w:numPr>
          <w:ilvl w:val="1"/>
          <w:numId w:val="3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Кириллова Е.В. Методы и приёмы эмоциональной стимуляции без речевых детей. Развитие и коррекция. Выпуск 10. -М.: Аналитический научно методический центр «Развитие и коррекция». 2001.</w:t>
      </w:r>
    </w:p>
    <w:p>
      <w:pPr>
        <w:spacing w:after="0" w:line="14" w:lineRule="exact"/>
        <w:rPr>
          <w:rFonts w:ascii="Times New Roman" w:cs="Times New Roman" w:eastAsia="Times New Roman" w:hAnsi="Times New Roman"/>
          <w:sz w:val="19"/>
          <w:szCs w:val="19"/>
          <w:color w:val="auto"/>
        </w:rPr>
      </w:pPr>
    </w:p>
    <w:p>
      <w:pPr>
        <w:ind w:left="9" w:right="20" w:firstLine="271"/>
        <w:spacing w:after="0" w:line="234" w:lineRule="auto"/>
        <w:tabs>
          <w:tab w:leader="none" w:pos="564" w:val="left"/>
        </w:tabs>
        <w:numPr>
          <w:ilvl w:val="1"/>
          <w:numId w:val="30"/>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Кириллова Е.В. К проблеме изучения безречевых детей / Актуальные проблемы логопедии в трудах учёных XX века. - Санкт-Петербург, 2000.</w:t>
      </w:r>
    </w:p>
    <w:p>
      <w:pPr>
        <w:spacing w:after="0" w:line="10" w:lineRule="exact"/>
        <w:rPr>
          <w:sz w:val="20"/>
          <w:szCs w:val="20"/>
          <w:color w:val="auto"/>
        </w:rPr>
      </w:pPr>
    </w:p>
    <w:p>
      <w:pPr>
        <w:jc w:val="both"/>
        <w:ind w:left="9" w:firstLine="280"/>
        <w:spacing w:after="0"/>
        <w:rPr>
          <w:sz w:val="20"/>
          <w:szCs w:val="20"/>
          <w:color w:val="auto"/>
        </w:rPr>
      </w:pPr>
      <w:r>
        <w:rPr>
          <w:rFonts w:ascii="Times New Roman" w:cs="Times New Roman" w:eastAsia="Times New Roman" w:hAnsi="Times New Roman"/>
          <w:sz w:val="19"/>
          <w:szCs w:val="19"/>
          <w:color w:val="auto"/>
        </w:rPr>
        <w:t>7. Кириллова Е.В. Характеристика невербальных компонентов коммуникации безречевых детей / Актуальные проблемы коррекционно-развивагощего образования // Материалы Международной научно-практической конференции. -Орёл.</w:t>
      </w:r>
    </w:p>
    <w:p>
      <w:pPr>
        <w:spacing w:after="0" w:line="223" w:lineRule="exact"/>
        <w:rPr>
          <w:sz w:val="20"/>
          <w:szCs w:val="20"/>
          <w:color w:val="auto"/>
        </w:rPr>
      </w:pPr>
    </w:p>
    <w:p>
      <w:pPr>
        <w:ind w:left="9" w:firstLine="271"/>
        <w:spacing w:after="0" w:line="231" w:lineRule="auto"/>
        <w:tabs>
          <w:tab w:leader="none" w:pos="564" w:val="left"/>
        </w:tabs>
        <w:numPr>
          <w:ilvl w:val="0"/>
          <w:numId w:val="3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Левина Р,Е. Изучение неговорящих детей (алаликов) / Хрестоматия по логопедии (извлечения и тесты): Учебное пособие // 1 Год ред. Л.С. Волковой и В.И. Селиверстова. М.: Гуманит. изд. центр ВЛАДОС.</w:t>
      </w:r>
    </w:p>
    <w:p>
      <w:pPr>
        <w:spacing w:after="0" w:line="14" w:lineRule="exact"/>
        <w:rPr>
          <w:rFonts w:ascii="Times New Roman" w:cs="Times New Roman" w:eastAsia="Times New Roman" w:hAnsi="Times New Roman"/>
          <w:sz w:val="19"/>
          <w:szCs w:val="19"/>
          <w:color w:val="auto"/>
        </w:rPr>
      </w:pPr>
    </w:p>
    <w:p>
      <w:pPr>
        <w:jc w:val="both"/>
        <w:ind w:left="9" w:firstLine="271"/>
        <w:spacing w:after="0" w:line="235" w:lineRule="auto"/>
        <w:tabs>
          <w:tab w:leader="none" w:pos="564" w:val="left"/>
        </w:tabs>
        <w:numPr>
          <w:ilvl w:val="0"/>
          <w:numId w:val="3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Новикова Т.Н., Фомичева М.Ф. Обследование речи неговорящих детей. V Царскосельские чтения // Научно-теоретическая межвузовская конференция с международным участием 24 -25 апреля 2001 г. Том V /// Санкт-Петербург, 2001.</w:t>
      </w:r>
    </w:p>
    <w:p>
      <w:pPr>
        <w:spacing w:after="0" w:line="13" w:lineRule="exact"/>
        <w:rPr>
          <w:rFonts w:ascii="Times New Roman" w:cs="Times New Roman" w:eastAsia="Times New Roman" w:hAnsi="Times New Roman"/>
          <w:sz w:val="19"/>
          <w:szCs w:val="19"/>
          <w:color w:val="auto"/>
        </w:rPr>
      </w:pPr>
    </w:p>
    <w:p>
      <w:pPr>
        <w:jc w:val="both"/>
        <w:ind w:left="9" w:firstLine="180"/>
        <w:spacing w:after="0" w:line="235" w:lineRule="auto"/>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10. Ю.Худенко К.Д.- Кириллова Е.В. Система поэтапного формирования и коррекции фонетико-фопема-тического восприятия у детей с проблемами в развитии / Развитие и коррекция. Выпуск 6. М: Образовательный научно - методический центр «Развитие и коррекция», 1999.</w:t>
      </w:r>
    </w:p>
    <w:p>
      <w:pPr>
        <w:spacing w:after="0" w:line="221" w:lineRule="exact"/>
        <w:rPr>
          <w:sz w:val="20"/>
          <w:szCs w:val="20"/>
          <w:color w:val="auto"/>
        </w:rPr>
      </w:pPr>
    </w:p>
    <w:p>
      <w:pPr>
        <w:jc w:val="center"/>
        <w:ind w:right="-248"/>
        <w:spacing w:after="0"/>
        <w:rPr>
          <w:sz w:val="20"/>
          <w:szCs w:val="20"/>
          <w:color w:val="auto"/>
        </w:rPr>
      </w:pPr>
      <w:r>
        <w:rPr>
          <w:rFonts w:ascii="Times New Roman" w:cs="Times New Roman" w:eastAsia="Times New Roman" w:hAnsi="Times New Roman"/>
          <w:sz w:val="16"/>
          <w:szCs w:val="16"/>
          <w:color w:val="auto"/>
        </w:rPr>
        <w:t>Составитель:</w:t>
      </w:r>
    </w:p>
    <w:p>
      <w:pPr>
        <w:spacing w:after="0" w:line="1" w:lineRule="exact"/>
        <w:rPr>
          <w:sz w:val="20"/>
          <w:szCs w:val="20"/>
          <w:color w:val="auto"/>
        </w:rPr>
      </w:pPr>
    </w:p>
    <w:p>
      <w:pPr>
        <w:ind w:left="2269"/>
        <w:spacing w:after="0"/>
        <w:rPr>
          <w:sz w:val="20"/>
          <w:szCs w:val="20"/>
          <w:color w:val="auto"/>
        </w:rPr>
      </w:pPr>
      <w:r>
        <w:rPr>
          <w:rFonts w:ascii="Times New Roman" w:cs="Times New Roman" w:eastAsia="Times New Roman" w:hAnsi="Times New Roman"/>
          <w:sz w:val="16"/>
          <w:szCs w:val="16"/>
          <w:color w:val="auto"/>
        </w:rPr>
        <w:t>Заместитель директора Рогачевского ЦКРОиР Мельникова Инна Анатольевна</w:t>
      </w:r>
    </w:p>
    <w:p>
      <w:pPr>
        <w:sectPr>
          <w:pgSz w:w="11900" w:h="16840" w:orient="portrait"/>
          <w:cols w:equalWidth="0" w:num="1">
            <w:col w:w="10209"/>
          </w:cols>
          <w:pgMar w:left="851" w:top="852" w:right="845" w:bottom="143" w:gutter="0" w:footer="0" w:header="0"/>
        </w:sectPr>
      </w:pPr>
    </w:p>
    <w:p>
      <w:pPr>
        <w:spacing w:after="0" w:line="259"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0"/>
          <w:szCs w:val="20"/>
          <w:color w:val="auto"/>
        </w:rPr>
        <w:t>8</w:t>
      </w:r>
    </w:p>
    <w:sectPr>
      <w:pgSz w:w="11900" w:h="16840" w:orient="portrait"/>
      <w:cols w:equalWidth="0" w:num="1">
        <w:col w:w="10209"/>
      </w:cols>
      <w:pgMar w:left="851" w:top="852" w:right="845" w:bottom="14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2000009F" w:csb1="DFD70000"/>
  </w:font>
  <w:font w:name="Arial Narrow">
    <w:panose1 w:val="020B0606020202030204"/>
    <w:charset w:val="00"/>
    <w:family w:val="swiss"/>
    <w:pitch w:val="variable"/>
    <w:sig w:usb0="00000287" w:usb1="00000800" w:usb2="00000000" w:usb3="00000000" w:csb0="2000009F" w:csb1="DFD70000"/>
  </w:font>
</w:fonts>
</file>

<file path=word/numbering.xml><?xml version="1.0" encoding="utf-8"?>
<w:numbering xmlns:w="http://schemas.openxmlformats.org/wordprocessingml/2006/main">
  <w:abstractNum w:abstractNumId="0">
    <w:nsid w:val="54DE"/>
    <w:multiLevelType w:val="hybridMultilevel"/>
    <w:lvl w:ilvl="0">
      <w:lvlJc w:val="left"/>
      <w:lvlText w:val="%1."/>
      <w:numFmt w:val="decimal"/>
    </w:lvl>
    <w:lvl w:ilvl="1">
      <w:lvlJc w:val="left"/>
      <w:lvlText w:val="•"/>
      <w:numFmt w:val="bullet"/>
      <w:start w:val="1"/>
    </w:lvl>
  </w:abstractNum>
  <w:abstractNum w:abstractNumId="1">
    <w:nsid w:val="39B3"/>
    <w:multiLevelType w:val="hybridMultilevel"/>
    <w:lvl w:ilvl="0">
      <w:lvlJc w:val="left"/>
      <w:lvlText w:val="%1."/>
      <w:numFmt w:val="decimal"/>
      <w:start w:val="1"/>
    </w:lvl>
  </w:abstractNum>
  <w:abstractNum w:abstractNumId="2">
    <w:nsid w:val="2D12"/>
    <w:multiLevelType w:val="hybridMultilevel"/>
    <w:lvl w:ilvl="0">
      <w:lvlJc w:val="left"/>
      <w:lvlText w:val="%1."/>
      <w:numFmt w:val="decimal"/>
      <w:start w:val="1"/>
    </w:lvl>
  </w:abstractNum>
  <w:abstractNum w:abstractNumId="3">
    <w:nsid w:val="74D"/>
    <w:multiLevelType w:val="hybridMultilevel"/>
    <w:lvl w:ilvl="0">
      <w:lvlJc w:val="left"/>
      <w:lvlText w:val="•"/>
      <w:numFmt w:val="bullet"/>
      <w:start w:val="1"/>
    </w:lvl>
  </w:abstractNum>
  <w:abstractNum w:abstractNumId="4">
    <w:nsid w:val="4DC8"/>
    <w:multiLevelType w:val="hybridMultilevel"/>
    <w:lvl w:ilvl="0">
      <w:lvlJc w:val="left"/>
      <w:lvlText w:val="•"/>
      <w:numFmt w:val="bullet"/>
      <w:start w:val="1"/>
    </w:lvl>
  </w:abstractNum>
  <w:abstractNum w:abstractNumId="5">
    <w:nsid w:val="6443"/>
    <w:multiLevelType w:val="hybridMultilevel"/>
    <w:lvl w:ilvl="0">
      <w:lvlJc w:val="left"/>
      <w:lvlText w:val="•"/>
      <w:numFmt w:val="bullet"/>
      <w:start w:val="1"/>
    </w:lvl>
  </w:abstractNum>
  <w:abstractNum w:abstractNumId="6">
    <w:nsid w:val="66BB"/>
    <w:multiLevelType w:val="hybridMultilevel"/>
    <w:lvl w:ilvl="0">
      <w:lvlJc w:val="left"/>
      <w:lvlText w:val="•"/>
      <w:numFmt w:val="bullet"/>
      <w:start w:val="1"/>
    </w:lvl>
  </w:abstractNum>
  <w:abstractNum w:abstractNumId="7">
    <w:nsid w:val="428B"/>
    <w:multiLevelType w:val="hybridMultilevel"/>
    <w:lvl w:ilvl="0">
      <w:lvlJc w:val="left"/>
      <w:lvlText w:val="%1."/>
      <w:numFmt w:val="decimal"/>
      <w:start w:val="2"/>
    </w:lvl>
  </w:abstractNum>
  <w:abstractNum w:abstractNumId="8">
    <w:nsid w:val="26A6"/>
    <w:multiLevelType w:val="hybridMultilevel"/>
    <w:lvl w:ilvl="0">
      <w:lvlJc w:val="left"/>
      <w:lvlText w:val="•"/>
      <w:numFmt w:val="bullet"/>
      <w:start w:val="1"/>
    </w:lvl>
  </w:abstractNum>
  <w:abstractNum w:abstractNumId="9">
    <w:nsid w:val="701F"/>
    <w:multiLevelType w:val="hybridMultilevel"/>
    <w:lvl w:ilvl="0">
      <w:lvlJc w:val="left"/>
      <w:lvlText w:val="•"/>
      <w:numFmt w:val="bullet"/>
      <w:start w:val="1"/>
    </w:lvl>
  </w:abstractNum>
  <w:abstractNum w:abstractNumId="10">
    <w:nsid w:val="5D03"/>
    <w:multiLevelType w:val="hybridMultilevel"/>
    <w:lvl w:ilvl="0">
      <w:lvlJc w:val="left"/>
      <w:lvlText w:val="•"/>
      <w:numFmt w:val="bullet"/>
      <w:start w:val="1"/>
    </w:lvl>
  </w:abstractNum>
  <w:abstractNum w:abstractNumId="11">
    <w:nsid w:val="7A5A"/>
    <w:multiLevelType w:val="hybridMultilevel"/>
    <w:lvl w:ilvl="0">
      <w:lvlJc w:val="left"/>
      <w:lvlText w:val="%1."/>
      <w:numFmt w:val="decimal"/>
      <w:start w:val="3"/>
    </w:lvl>
  </w:abstractNum>
  <w:abstractNum w:abstractNumId="12">
    <w:nsid w:val="767D"/>
    <w:multiLevelType w:val="hybridMultilevel"/>
    <w:lvl w:ilvl="0">
      <w:lvlJc w:val="left"/>
      <w:lvlText w:val="•"/>
      <w:numFmt w:val="bullet"/>
      <w:start w:val="1"/>
    </w:lvl>
  </w:abstractNum>
  <w:abstractNum w:abstractNumId="13">
    <w:nsid w:val="4509"/>
    <w:multiLevelType w:val="hybridMultilevel"/>
    <w:lvl w:ilvl="0">
      <w:lvlJc w:val="left"/>
      <w:lvlText w:val="•"/>
      <w:numFmt w:val="bullet"/>
      <w:start w:val="1"/>
    </w:lvl>
  </w:abstractNum>
  <w:abstractNum w:abstractNumId="14">
    <w:nsid w:val="1238"/>
    <w:multiLevelType w:val="hybridMultilevel"/>
    <w:lvl w:ilvl="0">
      <w:lvlJc w:val="left"/>
      <w:lvlText w:val="%1."/>
      <w:numFmt w:val="decimal"/>
      <w:start w:val="4"/>
    </w:lvl>
  </w:abstractNum>
  <w:abstractNum w:abstractNumId="15">
    <w:nsid w:val="3B25"/>
    <w:multiLevelType w:val="hybridMultilevel"/>
    <w:lvl w:ilvl="0">
      <w:lvlJc w:val="left"/>
      <w:lvlText w:val="•"/>
      <w:numFmt w:val="bullet"/>
      <w:start w:val="1"/>
    </w:lvl>
  </w:abstractNum>
  <w:abstractNum w:abstractNumId="16">
    <w:nsid w:val="1E1F"/>
    <w:multiLevelType w:val="hybridMultilevel"/>
    <w:lvl w:ilvl="0">
      <w:lvlJc w:val="left"/>
      <w:lvlText w:val="•"/>
      <w:numFmt w:val="bullet"/>
      <w:start w:val="1"/>
    </w:lvl>
  </w:abstractNum>
  <w:abstractNum w:abstractNumId="17">
    <w:nsid w:val="6E5D"/>
    <w:multiLevelType w:val="hybridMultilevel"/>
    <w:lvl w:ilvl="0">
      <w:lvlJc w:val="left"/>
      <w:lvlText w:val="%1."/>
      <w:numFmt w:val="decimal"/>
      <w:start w:val="5"/>
    </w:lvl>
  </w:abstractNum>
  <w:abstractNum w:abstractNumId="18">
    <w:nsid w:val="1AD4"/>
    <w:multiLevelType w:val="hybridMultilevel"/>
    <w:lvl w:ilvl="0">
      <w:lvlJc w:val="left"/>
      <w:lvlText w:val="•"/>
      <w:numFmt w:val="bullet"/>
      <w:start w:val="1"/>
    </w:lvl>
  </w:abstractNum>
  <w:abstractNum w:abstractNumId="19">
    <w:nsid w:val="63CB"/>
    <w:multiLevelType w:val="hybridMultilevel"/>
    <w:lvl w:ilvl="0">
      <w:lvlJc w:val="left"/>
      <w:lvlText w:val="%1."/>
      <w:numFmt w:val="decimal"/>
      <w:start w:val="6"/>
    </w:lvl>
  </w:abstractNum>
  <w:abstractNum w:abstractNumId="20">
    <w:nsid w:val="6BFC"/>
    <w:multiLevelType w:val="hybridMultilevel"/>
    <w:lvl w:ilvl="0">
      <w:lvlJc w:val="left"/>
      <w:lvlText w:val="и"/>
      <w:numFmt w:val="bullet"/>
      <w:start w:val="1"/>
    </w:lvl>
  </w:abstractNum>
  <w:abstractNum w:abstractNumId="21">
    <w:nsid w:val="7F96"/>
    <w:multiLevelType w:val="hybridMultilevel"/>
    <w:lvl w:ilvl="0">
      <w:lvlJc w:val="left"/>
      <w:lvlText w:val="%1."/>
      <w:numFmt w:val="decimal"/>
      <w:start w:val="7"/>
    </w:lvl>
  </w:abstractNum>
  <w:abstractNum w:abstractNumId="22">
    <w:nsid w:val="7FF5"/>
    <w:multiLevelType w:val="hybridMultilevel"/>
    <w:lvl w:ilvl="0">
      <w:lvlJc w:val="left"/>
      <w:lvlText w:val="•"/>
      <w:numFmt w:val="bullet"/>
      <w:start w:val="1"/>
    </w:lvl>
  </w:abstractNum>
  <w:abstractNum w:abstractNumId="23">
    <w:nsid w:val="4E45"/>
    <w:multiLevelType w:val="hybridMultilevel"/>
    <w:lvl w:ilvl="0">
      <w:lvlJc w:val="left"/>
      <w:lvlText w:val="%1."/>
      <w:numFmt w:val="decimal"/>
      <w:start w:val="8"/>
    </w:lvl>
  </w:abstractNum>
  <w:abstractNum w:abstractNumId="24">
    <w:nsid w:val="323B"/>
    <w:multiLevelType w:val="hybridMultilevel"/>
    <w:lvl w:ilvl="0">
      <w:lvlJc w:val="left"/>
      <w:lvlText w:val="•"/>
      <w:numFmt w:val="bullet"/>
      <w:start w:val="1"/>
    </w:lvl>
  </w:abstractNum>
  <w:abstractNum w:abstractNumId="25">
    <w:nsid w:val="2213"/>
    <w:multiLevelType w:val="hybridMultilevel"/>
    <w:lvl w:ilvl="0">
      <w:lvlJc w:val="left"/>
      <w:lvlText w:val="\emdash "/>
      <w:numFmt w:val="bullet"/>
      <w:start w:val="1"/>
    </w:lvl>
  </w:abstractNum>
  <w:abstractNum w:abstractNumId="26">
    <w:nsid w:val="260D"/>
    <w:multiLevelType w:val="hybridMultilevel"/>
    <w:lvl w:ilvl="0">
      <w:lvlJc w:val="left"/>
      <w:lvlText w:val="и"/>
      <w:numFmt w:val="bullet"/>
      <w:start w:val="1"/>
    </w:lvl>
  </w:abstractNum>
  <w:abstractNum w:abstractNumId="27">
    <w:nsid w:val="6B89"/>
    <w:multiLevelType w:val="hybridMultilevel"/>
    <w:lvl w:ilvl="0">
      <w:lvlJc w:val="left"/>
      <w:lvlText w:val="и"/>
      <w:numFmt w:val="bullet"/>
      <w:start w:val="1"/>
    </w:lvl>
    <w:lvl w:ilvl="1">
      <w:lvlJc w:val="left"/>
      <w:lvlText w:val="%2."/>
      <w:numFmt w:val="decimal"/>
      <w:start w:val="1"/>
    </w:lvl>
  </w:abstractNum>
  <w:abstractNum w:abstractNumId="28">
    <w:nsid w:val="30A"/>
    <w:multiLevelType w:val="hybridMultilevel"/>
    <w:lvl w:ilvl="0">
      <w:lvlJc w:val="left"/>
      <w:lvlText w:val="и"/>
      <w:numFmt w:val="bullet"/>
      <w:start w:val="1"/>
    </w:lvl>
    <w:lvl w:ilvl="1">
      <w:lvlJc w:val="left"/>
      <w:lvlText w:val="%2."/>
      <w:numFmt w:val="decimal"/>
      <w:start w:val="2"/>
    </w:lvl>
  </w:abstractNum>
  <w:abstractNum w:abstractNumId="29">
    <w:nsid w:val="301C"/>
    <w:multiLevelType w:val="hybridMultilevel"/>
    <w:lvl w:ilvl="0">
      <w:lvlJc w:val="left"/>
      <w:lvlText w:val="М"/>
      <w:numFmt w:val="bullet"/>
      <w:start w:val="1"/>
    </w:lvl>
    <w:lvl w:ilvl="1">
      <w:lvlJc w:val="left"/>
      <w:lvlText w:val="%2."/>
      <w:numFmt w:val="decimal"/>
      <w:start w:val="3"/>
    </w:lvl>
  </w:abstractNum>
  <w:abstractNum w:abstractNumId="30">
    <w:nsid w:val="BDB"/>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2019-02-25T15:29:44Z</dcterms:created>
  <dcterms:modified xsi:type="dcterms:W3CDTF">2019-02-25T15:29:44Z</dcterms:modified>
</cp:coreProperties>
</file>

<file path=docProps/custom.xml><?xml version="1.0" encoding="utf-8"?>
<Properties xmlns:vt="http://schemas.openxmlformats.org/officeDocument/2006/docPropsVTypes" xmlns="http://schemas.openxmlformats.org/officeDocument/2006/custom-properties"/>
</file>