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D86" w:rsidRPr="009F2D86" w:rsidRDefault="009F2D86" w:rsidP="009F2D86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D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 1</w:t>
      </w:r>
    </w:p>
    <w:p w:rsidR="009F2D86" w:rsidRPr="009F2D86" w:rsidRDefault="009F2D86" w:rsidP="009F2D86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D8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Министерства  образования</w:t>
      </w:r>
    </w:p>
    <w:p w:rsidR="009F2D86" w:rsidRPr="009F2D86" w:rsidRDefault="009F2D86" w:rsidP="009F2D86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D8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Московской области</w:t>
      </w:r>
    </w:p>
    <w:p w:rsidR="009F2D86" w:rsidRPr="009F2D86" w:rsidRDefault="009F2D86" w:rsidP="009F2D86">
      <w:pPr>
        <w:spacing w:after="0" w:line="240" w:lineRule="auto"/>
        <w:ind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D8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21.10.2019 № 2684</w:t>
      </w:r>
    </w:p>
    <w:p w:rsidR="009F2D86" w:rsidRPr="009F2D86" w:rsidRDefault="009F2D86" w:rsidP="009F2D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D86" w:rsidRPr="009F2D86" w:rsidRDefault="009F2D86" w:rsidP="009F2D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D8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</w:t>
      </w:r>
    </w:p>
    <w:p w:rsidR="009F2D86" w:rsidRPr="009F2D86" w:rsidRDefault="009F2D86" w:rsidP="009F2D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педагогических работников </w:t>
      </w:r>
    </w:p>
    <w:p w:rsidR="009F2D86" w:rsidRDefault="009F2D86" w:rsidP="009F2D86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организаций в Московской области, </w:t>
      </w:r>
      <w:r w:rsidRPr="009F2D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осуществляющих образовательную деятельность,</w:t>
      </w:r>
      <w:r w:rsidRPr="009F2D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аттестованных на </w:t>
      </w:r>
      <w:r w:rsidRPr="009F2D8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высшую</w:t>
      </w:r>
      <w:r w:rsidRPr="009F2D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квалификационную категорию</w:t>
      </w:r>
    </w:p>
    <w:p w:rsidR="009F2D86" w:rsidRDefault="009F2D86" w:rsidP="009F2D86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2D86" w:rsidRPr="009F2D86" w:rsidRDefault="009F2D86" w:rsidP="009F2D86">
      <w:pPr>
        <w:tabs>
          <w:tab w:val="left" w:pos="397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410"/>
        <w:gridCol w:w="2268"/>
        <w:gridCol w:w="5245"/>
      </w:tblGrid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tabs>
                <w:tab w:val="left" w:pos="-108"/>
              </w:tabs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ind w:left="-10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D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Фамилия</w:t>
            </w:r>
          </w:p>
          <w:p w:rsidR="009F2D86" w:rsidRPr="009F2D86" w:rsidRDefault="009F2D86" w:rsidP="009F2D86">
            <w:pPr>
              <w:spacing w:after="0" w:line="240" w:lineRule="auto"/>
              <w:ind w:left="-10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D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Имя Отчество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2D86">
              <w:rPr>
                <w:rFonts w:ascii="Times New Roman" w:eastAsia="Calibri" w:hAnsi="Times New Roman" w:cs="Times New Roman"/>
                <w:sz w:val="24"/>
                <w:szCs w:val="24"/>
              </w:rPr>
              <w:t>Место работы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tabs>
                <w:tab w:val="left" w:pos="-108"/>
              </w:tabs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ind w:left="-107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F2D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2D8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Городской округ Чехов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Аксенкина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общеобразовательное учреждение Шараповская основная общеобразовательная школа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Алферова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детский сад № 11 общеразвивающего вида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Болотова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дошкольное образовательное учреждение детский сад № 52 комбинированного вида «Ромашка» 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Вороньжева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дошкольное образовательное учреждение детский сад № 30 общеразвивающего вида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Давыдова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Крюковская средняя общеобразовательная школа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Людмила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Троицкая средняя общеобразовательная школа имени 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 Воронина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Деодатова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Новобытовская средняя общеобразовательная школа с углубленным изучением отдельных предметов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Ефремова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 9 с углубленным изучением отдельных предметов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Зотова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Евдокимовна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лицей № 4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Ивашова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Фёдоровна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 9 с углубленным изучением отдельных предметов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Канунникова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Крюковская средняя общеобразовательная школа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Каргашилова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дошкольное образовательное учреждение детский сад № 17 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Каширина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 1 с углубленным изучением отдельных предметов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Клецкин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 9 с углубленным изучением отдельных предметов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№ 2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гимназия № 7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Липатникова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Троицкая средняя общеобразовательная школа имени С.Н.Воронина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Новикова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 9 с углубленным изучением отдельных предметов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дошкольное образовательное учреждение детский сад № 17 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Потанина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детский сад № 19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Потапов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 9 с углубленным изучением отдельных предметов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Прибыткова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 1 с углубленным изучением отдельных предметов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Резниченко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общеобразовательное учреждение средняя общеобразовательная школа Чехов-7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Саломатина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общеобразовательное учреждение Манушкинская средняя общеобразовательная школа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Самбор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Елена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детский сад № 19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Семендяева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Людмила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«Специальная (коррекционная) школа-интернат VIII вида» 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Сефербекова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Мариям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Ибрагимовна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дошкольное образовательное учреждение «Центр развития ребенка - детский сад № 14» 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Типаева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школа № 10» 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Толмачёва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Людмила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 3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Трушкова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«Центр развития творчества детей и юношества» 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лицей № 4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Хрулева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Крюковская средняя общеобразовательная школа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Шейкина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Людмила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образовательное учреждение дополнительного образования «Центр развития творчества детей и юношества» 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Шелухо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дошкольное образовательное учреждение «Детский сад № 8» </w:t>
            </w:r>
          </w:p>
        </w:tc>
      </w:tr>
      <w:tr w:rsidR="009F2D86" w:rsidRPr="009F2D86" w:rsidTr="00797E77">
        <w:trPr>
          <w:trHeight w:val="8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Янюшина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</w:t>
            </w:r>
          </w:p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D86" w:rsidRPr="009F2D86" w:rsidRDefault="009F2D86" w:rsidP="009F2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автономное дошкольное образовательное учреждение «Детский сад № 8» </w:t>
            </w:r>
          </w:p>
        </w:tc>
      </w:tr>
    </w:tbl>
    <w:p w:rsidR="009F2D86" w:rsidRPr="009F2D86" w:rsidRDefault="009F2D86" w:rsidP="009F2D86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0570" w:rsidRDefault="009E0570"/>
    <w:sectPr w:rsidR="009E0570" w:rsidSect="000F1676">
      <w:headerReference w:type="default" r:id="rId5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E9E" w:rsidRDefault="009F2D86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14E9E" w:rsidRDefault="009F2D86" w:rsidP="00ED7451">
    <w:pPr>
      <w:pStyle w:val="a3"/>
      <w:spacing w:after="1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A70FCA"/>
    <w:multiLevelType w:val="hybridMultilevel"/>
    <w:tmpl w:val="BF3269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D86"/>
    <w:rsid w:val="009E0570"/>
    <w:rsid w:val="009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5C77B-4A35-4344-BB8F-AF5AD261B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2D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9F2D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каргашилов</dc:creator>
  <cp:keywords/>
  <dc:description/>
  <cp:lastModifiedBy>иван каргашилов</cp:lastModifiedBy>
  <cp:revision>1</cp:revision>
  <dcterms:created xsi:type="dcterms:W3CDTF">2022-01-14T13:08:00Z</dcterms:created>
  <dcterms:modified xsi:type="dcterms:W3CDTF">2022-01-14T13:09:00Z</dcterms:modified>
</cp:coreProperties>
</file>