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docx" ContentType="application/vnd.openxmlformats-officedocument.wordprocessingml.document.main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5686c1a3d43f6" /></Relationships>
</file>

<file path=word/document.xml><?xml version="1.0" encoding="utf-8"?>
<w:document xmlns:r="http://schemas.openxmlformats.org/officeDocument/2006/relationships" xmlns:w="http://schemas.openxmlformats.org/wordprocessingml/2006/main">
  <w:body>
    <w:p>
      <w:r>
        <w:t/>
      </w:r>
      <w:altChunk xmlns:r="http://schemas.openxmlformats.org/officeDocument/2006/relationships" r:id="AltChunkId6f4216f8-0f06-4382-b573-5518d91db3c5"/>
      <w:altChunk r:id="AltChunkId9520d937-5f9e-46a4-959e-41d5cacb8e70"/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aFChunk" Target="/word/afchunk2.docx" Id="AltChunkId6f4216f8-0f06-4382-b573-5518d91db3c5" /><Relationship Type="http://schemas.openxmlformats.org/officeDocument/2006/relationships/aFChunk" Target="/word/afchunk3.docx" Id="AltChunkId9520d937-5f9e-46a4-959e-41d5cacb8e70" /></Relationships>
</file>